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73" w:rsidRPr="000C24ED" w:rsidRDefault="00044133" w:rsidP="003E0473">
      <w:pPr>
        <w:jc w:val="center"/>
        <w:rPr>
          <w:b/>
          <w:sz w:val="28"/>
          <w:szCs w:val="28"/>
        </w:rPr>
      </w:pPr>
      <w:r w:rsidRPr="00485719">
        <w:rPr>
          <w:b/>
          <w:sz w:val="28"/>
          <w:szCs w:val="28"/>
        </w:rPr>
        <w:t>ОССИЙСК</w:t>
      </w:r>
      <w:r>
        <w:rPr>
          <w:b/>
          <w:sz w:val="28"/>
          <w:szCs w:val="28"/>
        </w:rPr>
        <w:t>АЯ</w:t>
      </w:r>
      <w:r w:rsidRPr="00485719">
        <w:rPr>
          <w:b/>
          <w:sz w:val="28"/>
          <w:szCs w:val="28"/>
        </w:rPr>
        <w:t xml:space="preserve"> ОЛИМ</w:t>
      </w:r>
      <w:r>
        <w:rPr>
          <w:b/>
          <w:sz w:val="28"/>
          <w:szCs w:val="28"/>
        </w:rPr>
        <w:t>ПИАДА ШКОЛЬНИКОВ ПО ИСТОРИИ.</w:t>
      </w:r>
      <w:r w:rsidRPr="00823C3E">
        <w:rPr>
          <w:b/>
          <w:sz w:val="28"/>
          <w:szCs w:val="28"/>
        </w:rPr>
        <w:t xml:space="preserve"> </w:t>
      </w:r>
      <w:r w:rsidRPr="00485719">
        <w:rPr>
          <w:b/>
          <w:sz w:val="28"/>
          <w:szCs w:val="28"/>
        </w:rPr>
        <w:t>МУНИЦИПАЛЬНЫЙ ЭТАП</w:t>
      </w:r>
      <w:r>
        <w:rPr>
          <w:b/>
          <w:sz w:val="28"/>
          <w:szCs w:val="28"/>
        </w:rPr>
        <w:br/>
      </w:r>
      <w:r w:rsidR="003E0473">
        <w:rPr>
          <w:b/>
          <w:sz w:val="28"/>
          <w:szCs w:val="28"/>
        </w:rPr>
        <w:t>10-11</w:t>
      </w:r>
      <w:r w:rsidR="003E0473" w:rsidRPr="000C24ED">
        <w:rPr>
          <w:b/>
          <w:sz w:val="28"/>
          <w:szCs w:val="28"/>
        </w:rPr>
        <w:t xml:space="preserve"> КЛАСС</w:t>
      </w:r>
    </w:p>
    <w:p w:rsidR="003E0473" w:rsidRPr="000C24ED" w:rsidRDefault="003E0473" w:rsidP="003E0473">
      <w:pPr>
        <w:jc w:val="center"/>
        <w:rPr>
          <w:b/>
          <w:sz w:val="28"/>
          <w:szCs w:val="28"/>
        </w:rPr>
      </w:pPr>
    </w:p>
    <w:p w:rsidR="003E0473" w:rsidRPr="000C24ED" w:rsidRDefault="003E0473" w:rsidP="003E0473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Время на выполнение заданий 180 минут.</w:t>
      </w:r>
    </w:p>
    <w:p w:rsidR="003E0473" w:rsidRPr="000C24ED" w:rsidRDefault="003E0473" w:rsidP="003E0473">
      <w:pPr>
        <w:jc w:val="center"/>
        <w:rPr>
          <w:b/>
          <w:sz w:val="28"/>
          <w:szCs w:val="28"/>
        </w:rPr>
      </w:pPr>
    </w:p>
    <w:p w:rsidR="003E0473" w:rsidRPr="000C24ED" w:rsidRDefault="003E0473" w:rsidP="003E0473">
      <w:pPr>
        <w:jc w:val="center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>ОТВЕТЫ</w:t>
      </w:r>
    </w:p>
    <w:p w:rsidR="003E0473" w:rsidRDefault="003E0473" w:rsidP="003E0473">
      <w:pPr>
        <w:pStyle w:val="a3"/>
        <w:spacing w:before="0" w:beforeAutospacing="0" w:after="0" w:afterAutospacing="0"/>
        <w:jc w:val="center"/>
        <w:rPr>
          <w:b/>
          <w:color w:val="auto"/>
          <w:sz w:val="28"/>
          <w:szCs w:val="28"/>
        </w:rPr>
      </w:pPr>
    </w:p>
    <w:p w:rsidR="000D45FE" w:rsidRPr="0045545A" w:rsidRDefault="000D45FE" w:rsidP="000D45FE">
      <w:pPr>
        <w:pStyle w:val="Default"/>
        <w:tabs>
          <w:tab w:val="left" w:pos="709"/>
        </w:tabs>
        <w:jc w:val="center"/>
        <w:rPr>
          <w:b/>
          <w:sz w:val="28"/>
          <w:szCs w:val="28"/>
        </w:rPr>
      </w:pPr>
      <w:r w:rsidRPr="0045545A">
        <w:rPr>
          <w:rFonts w:eastAsia="Times New Roman"/>
          <w:b/>
          <w:sz w:val="28"/>
          <w:szCs w:val="28"/>
        </w:rPr>
        <w:t xml:space="preserve">1. Назовите исторических деятелей, изображенных на иллюстрациях. </w:t>
      </w:r>
      <w:r w:rsidRPr="0045545A">
        <w:rPr>
          <w:b/>
          <w:sz w:val="28"/>
          <w:szCs w:val="28"/>
        </w:rPr>
        <w:t>Что объединяет имена образующие каждый из представленных рядов? Дайте краткий ответ (1 балл за каждую правильно названную персону, 2 балла за правильное определение принципа построения</w:t>
      </w:r>
      <w:r>
        <w:rPr>
          <w:b/>
          <w:sz w:val="28"/>
          <w:szCs w:val="28"/>
        </w:rPr>
        <w:t>)</w:t>
      </w:r>
    </w:p>
    <w:p w:rsidR="000D45FE" w:rsidRPr="000D45FE" w:rsidRDefault="000D45FE" w:rsidP="000D45FE">
      <w:pPr>
        <w:jc w:val="both"/>
        <w:rPr>
          <w:sz w:val="28"/>
          <w:szCs w:val="28"/>
        </w:rPr>
      </w:pPr>
      <w:r w:rsidRPr="000D45FE">
        <w:rPr>
          <w:sz w:val="28"/>
          <w:szCs w:val="28"/>
        </w:rPr>
        <w:t>А. Тургенев И.С.  Б. Толстой Л.Н. В. Некрасов Н.А. Г. Достоевский Ф.М.</w:t>
      </w:r>
    </w:p>
    <w:p w:rsidR="000D45FE" w:rsidRPr="000D45FE" w:rsidRDefault="000D45FE" w:rsidP="000D45F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Принцип: </w:t>
      </w:r>
      <w:r w:rsidRPr="000D45FE">
        <w:rPr>
          <w:sz w:val="28"/>
          <w:szCs w:val="28"/>
        </w:rPr>
        <w:t xml:space="preserve">Российские литераторы </w:t>
      </w:r>
      <w:r w:rsidRPr="000D45FE">
        <w:rPr>
          <w:sz w:val="28"/>
          <w:szCs w:val="28"/>
          <w:lang w:val="en-US"/>
        </w:rPr>
        <w:t>XIX</w:t>
      </w:r>
      <w:r w:rsidRPr="000D45FE">
        <w:rPr>
          <w:sz w:val="28"/>
          <w:szCs w:val="28"/>
        </w:rPr>
        <w:t xml:space="preserve"> </w:t>
      </w:r>
      <w:r>
        <w:rPr>
          <w:sz w:val="28"/>
          <w:szCs w:val="28"/>
        </w:rPr>
        <w:t>века.</w:t>
      </w:r>
    </w:p>
    <w:p w:rsidR="000D45FE" w:rsidRPr="000D45FE" w:rsidRDefault="000D45FE" w:rsidP="000D45FE">
      <w:pPr>
        <w:jc w:val="both"/>
        <w:rPr>
          <w:sz w:val="28"/>
          <w:szCs w:val="28"/>
        </w:rPr>
      </w:pPr>
      <w:r w:rsidRPr="000D45FE">
        <w:rPr>
          <w:sz w:val="28"/>
          <w:szCs w:val="28"/>
        </w:rPr>
        <w:t>ИТОГО 6 баллов.</w:t>
      </w:r>
    </w:p>
    <w:p w:rsidR="000D45FE" w:rsidRDefault="000D45FE" w:rsidP="00B31C5C">
      <w:pPr>
        <w:jc w:val="center"/>
        <w:rPr>
          <w:b/>
          <w:sz w:val="28"/>
          <w:szCs w:val="28"/>
        </w:rPr>
      </w:pPr>
    </w:p>
    <w:p w:rsidR="000D45FE" w:rsidRDefault="000D45FE" w:rsidP="000D45FE">
      <w:pPr>
        <w:jc w:val="center"/>
        <w:rPr>
          <w:b/>
          <w:sz w:val="28"/>
          <w:szCs w:val="28"/>
        </w:rPr>
      </w:pPr>
      <w:r w:rsidRPr="00CB6D15">
        <w:rPr>
          <w:b/>
          <w:sz w:val="28"/>
          <w:szCs w:val="28"/>
        </w:rPr>
        <w:t>Что или кто является лишним в ряду</w:t>
      </w:r>
      <w:r>
        <w:rPr>
          <w:b/>
          <w:sz w:val="28"/>
          <w:szCs w:val="28"/>
        </w:rPr>
        <w:t xml:space="preserve"> </w:t>
      </w:r>
      <w:r w:rsidRPr="00CB6D15">
        <w:rPr>
          <w:b/>
          <w:sz w:val="28"/>
          <w:szCs w:val="28"/>
        </w:rPr>
        <w:t>(лишнее слово подчеркните и кратко объясните свой выбор)</w:t>
      </w:r>
      <w:r>
        <w:rPr>
          <w:b/>
          <w:sz w:val="28"/>
          <w:szCs w:val="28"/>
        </w:rPr>
        <w:t>.</w:t>
      </w:r>
    </w:p>
    <w:p w:rsidR="000D45FE" w:rsidRPr="00246887" w:rsidRDefault="000D45FE" w:rsidP="000D45FE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3 балла. Простое выделение лишнего элемента оценивается в 1 балл.</w:t>
      </w:r>
    </w:p>
    <w:p w:rsidR="008507CF" w:rsidRPr="008507CF" w:rsidRDefault="008507CF" w:rsidP="008507CF">
      <w:pPr>
        <w:pStyle w:val="Default"/>
        <w:spacing w:after="28"/>
        <w:jc w:val="both"/>
        <w:rPr>
          <w:rStyle w:val="a8"/>
          <w:b w:val="0"/>
          <w:color w:val="auto"/>
          <w:sz w:val="28"/>
          <w:szCs w:val="28"/>
          <w:shd w:val="clear" w:color="auto" w:fill="FFFFFF"/>
        </w:rPr>
      </w:pPr>
      <w:r w:rsidRPr="008507CF">
        <w:rPr>
          <w:color w:val="auto"/>
          <w:sz w:val="28"/>
          <w:szCs w:val="28"/>
          <w:shd w:val="clear" w:color="auto" w:fill="FFFFFF"/>
        </w:rPr>
        <w:t>2. 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>Принцип члены Избранной Рады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. 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Исключение Александр Меншиков – сподвижник Петра 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  <w:lang w:val="en-US"/>
        </w:rPr>
        <w:t>I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>.</w:t>
      </w:r>
    </w:p>
    <w:p w:rsidR="008507CF" w:rsidRPr="008507CF" w:rsidRDefault="008507CF" w:rsidP="008507CF">
      <w:pPr>
        <w:pStyle w:val="Default"/>
        <w:spacing w:after="28"/>
        <w:jc w:val="both"/>
        <w:rPr>
          <w:rStyle w:val="a8"/>
          <w:b w:val="0"/>
          <w:color w:val="auto"/>
          <w:sz w:val="28"/>
          <w:szCs w:val="28"/>
          <w:shd w:val="clear" w:color="auto" w:fill="FFFFFF"/>
        </w:rPr>
      </w:pPr>
      <w:r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3. 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>Принцип советские летчики-космонавты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>.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 Исключение С. Королев – советский ученый, инженер-конструктор ракетно-космической техники, основополож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>ник практической космонавтики.</w:t>
      </w:r>
    </w:p>
    <w:p w:rsidR="008507CF" w:rsidRPr="008507CF" w:rsidRDefault="008507CF" w:rsidP="008507CF">
      <w:pPr>
        <w:pStyle w:val="Default"/>
        <w:spacing w:after="28"/>
        <w:jc w:val="both"/>
        <w:rPr>
          <w:rStyle w:val="a8"/>
          <w:b w:val="0"/>
          <w:color w:val="auto"/>
          <w:sz w:val="28"/>
          <w:szCs w:val="28"/>
          <w:shd w:val="clear" w:color="auto" w:fill="FFFFFF"/>
        </w:rPr>
      </w:pPr>
      <w:r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4. 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>Принцип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 русские/советские поэты. </w:t>
      </w:r>
      <w:r w:rsidRPr="008507CF">
        <w:rPr>
          <w:rStyle w:val="a8"/>
          <w:b w:val="0"/>
          <w:color w:val="auto"/>
          <w:sz w:val="28"/>
          <w:szCs w:val="28"/>
          <w:shd w:val="clear" w:color="auto" w:fill="FFFFFF"/>
        </w:rPr>
        <w:t xml:space="preserve">Исключение </w:t>
      </w:r>
      <w:r>
        <w:rPr>
          <w:rStyle w:val="a8"/>
          <w:b w:val="0"/>
          <w:color w:val="auto"/>
          <w:sz w:val="28"/>
          <w:szCs w:val="28"/>
          <w:shd w:val="clear" w:color="auto" w:fill="FFFFFF"/>
        </w:rPr>
        <w:t>М. Врубель – русский художник.</w:t>
      </w:r>
    </w:p>
    <w:p w:rsidR="000D45FE" w:rsidRDefault="000D45FE" w:rsidP="000D45FE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9 баллов</w:t>
      </w:r>
    </w:p>
    <w:p w:rsidR="000D45FE" w:rsidRDefault="000D45FE" w:rsidP="00B31C5C">
      <w:pPr>
        <w:jc w:val="center"/>
        <w:rPr>
          <w:b/>
          <w:sz w:val="28"/>
          <w:szCs w:val="28"/>
        </w:rPr>
      </w:pPr>
    </w:p>
    <w:p w:rsidR="00F64FAF" w:rsidRPr="008627B8" w:rsidRDefault="00F64FAF" w:rsidP="00F64FAF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Расставьте события в хронологической последовательности.</w:t>
      </w:r>
    </w:p>
    <w:p w:rsidR="00F64FAF" w:rsidRDefault="00F64FAF" w:rsidP="00F64FAF">
      <w:pPr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>Ответ запишите в виде последовательности букв (например, АБВД)</w:t>
      </w:r>
    </w:p>
    <w:p w:rsidR="00F64FAF" w:rsidRPr="008627B8" w:rsidRDefault="00F64FAF" w:rsidP="00F64FAF">
      <w:pPr>
        <w:jc w:val="center"/>
        <w:rPr>
          <w:b/>
          <w:sz w:val="28"/>
          <w:szCs w:val="28"/>
        </w:rPr>
      </w:pPr>
      <w:r w:rsidRPr="00EB1ED6">
        <w:rPr>
          <w:b/>
          <w:sz w:val="28"/>
          <w:szCs w:val="28"/>
        </w:rPr>
        <w:t xml:space="preserve">Правильный ответ оценивается в </w:t>
      </w:r>
      <w:r>
        <w:rPr>
          <w:b/>
          <w:sz w:val="28"/>
          <w:szCs w:val="28"/>
        </w:rPr>
        <w:t>4</w:t>
      </w:r>
      <w:r w:rsidRPr="00EB1ED6">
        <w:rPr>
          <w:b/>
          <w:sz w:val="28"/>
          <w:szCs w:val="28"/>
        </w:rPr>
        <w:t xml:space="preserve"> балл</w:t>
      </w:r>
      <w:r>
        <w:rPr>
          <w:b/>
          <w:sz w:val="28"/>
          <w:szCs w:val="28"/>
        </w:rPr>
        <w:t>а</w:t>
      </w:r>
      <w:r w:rsidRPr="00EB1ED6">
        <w:rPr>
          <w:b/>
          <w:sz w:val="28"/>
          <w:szCs w:val="28"/>
        </w:rPr>
        <w:t>.</w:t>
      </w:r>
    </w:p>
    <w:p w:rsidR="00F64FAF" w:rsidRPr="00125D12" w:rsidRDefault="00F64FAF" w:rsidP="00F64FAF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F6ED8">
        <w:rPr>
          <w:sz w:val="28"/>
          <w:szCs w:val="28"/>
        </w:rPr>
        <w:t>.</w:t>
      </w:r>
      <w:r>
        <w:rPr>
          <w:sz w:val="28"/>
          <w:szCs w:val="28"/>
        </w:rPr>
        <w:t xml:space="preserve"> АГБВД</w:t>
      </w:r>
    </w:p>
    <w:p w:rsidR="00F64FAF" w:rsidRPr="00BF6ED8" w:rsidRDefault="00F64FAF" w:rsidP="00F64FAF">
      <w:pPr>
        <w:pStyle w:val="Default"/>
        <w:spacing w:after="28"/>
        <w:jc w:val="both"/>
        <w:rPr>
          <w:sz w:val="28"/>
          <w:szCs w:val="28"/>
        </w:rPr>
      </w:pPr>
      <w:r>
        <w:rPr>
          <w:sz w:val="28"/>
          <w:szCs w:val="28"/>
        </w:rPr>
        <w:t>6. АГДБВ</w:t>
      </w:r>
    </w:p>
    <w:p w:rsidR="00F64FAF" w:rsidRPr="00BF6ED8" w:rsidRDefault="00F64FAF" w:rsidP="00F64FAF">
      <w:pPr>
        <w:rPr>
          <w:sz w:val="28"/>
          <w:szCs w:val="28"/>
        </w:rPr>
      </w:pPr>
      <w:r>
        <w:rPr>
          <w:sz w:val="28"/>
          <w:szCs w:val="28"/>
        </w:rPr>
        <w:t>ИТОГО 8 баллов</w:t>
      </w:r>
    </w:p>
    <w:p w:rsidR="00F64FAF" w:rsidRDefault="00F64FAF" w:rsidP="00B31C5C">
      <w:pPr>
        <w:jc w:val="center"/>
        <w:rPr>
          <w:b/>
          <w:sz w:val="28"/>
          <w:szCs w:val="28"/>
        </w:rPr>
      </w:pPr>
    </w:p>
    <w:p w:rsidR="00A13DA3" w:rsidRPr="008627B8" w:rsidRDefault="00A13DA3" w:rsidP="00A13DA3">
      <w:pPr>
        <w:ind w:left="360"/>
        <w:jc w:val="center"/>
        <w:rPr>
          <w:b/>
          <w:sz w:val="28"/>
          <w:szCs w:val="28"/>
        </w:rPr>
      </w:pPr>
      <w:r w:rsidRPr="008627B8">
        <w:rPr>
          <w:b/>
          <w:sz w:val="28"/>
          <w:szCs w:val="28"/>
        </w:rPr>
        <w:t xml:space="preserve">Установите соответствие между </w:t>
      </w:r>
      <w:r>
        <w:rPr>
          <w:b/>
          <w:sz w:val="28"/>
          <w:szCs w:val="28"/>
        </w:rPr>
        <w:t>рядами данных</w:t>
      </w:r>
      <w:r w:rsidRPr="008627B8">
        <w:rPr>
          <w:b/>
          <w:sz w:val="28"/>
          <w:szCs w:val="28"/>
        </w:rPr>
        <w:t xml:space="preserve"> и запишите ответ в виде последовательности цифр </w:t>
      </w:r>
      <w:r>
        <w:rPr>
          <w:b/>
          <w:sz w:val="28"/>
          <w:szCs w:val="28"/>
        </w:rPr>
        <w:t xml:space="preserve">и букв </w:t>
      </w:r>
      <w:r w:rsidRPr="008627B8">
        <w:rPr>
          <w:b/>
          <w:sz w:val="28"/>
          <w:szCs w:val="28"/>
        </w:rPr>
        <w:t>(например, 1</w:t>
      </w:r>
      <w:r>
        <w:rPr>
          <w:b/>
          <w:sz w:val="28"/>
          <w:szCs w:val="28"/>
        </w:rPr>
        <w:t xml:space="preserve">а </w:t>
      </w:r>
      <w:r w:rsidRPr="008627B8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б</w:t>
      </w:r>
      <w:r w:rsidRPr="008627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627B8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4</w:t>
      </w:r>
      <w:r w:rsidRPr="008627B8">
        <w:rPr>
          <w:b/>
          <w:sz w:val="28"/>
          <w:szCs w:val="28"/>
        </w:rPr>
        <w:t>г)</w:t>
      </w:r>
      <w:r>
        <w:rPr>
          <w:b/>
          <w:sz w:val="28"/>
          <w:szCs w:val="28"/>
        </w:rPr>
        <w:t xml:space="preserve">. </w:t>
      </w:r>
      <w:r w:rsidRPr="00EB1ED6">
        <w:rPr>
          <w:b/>
          <w:sz w:val="28"/>
          <w:szCs w:val="28"/>
        </w:rPr>
        <w:t xml:space="preserve">Каждый полный </w:t>
      </w:r>
      <w:r>
        <w:rPr>
          <w:b/>
          <w:sz w:val="28"/>
          <w:szCs w:val="28"/>
        </w:rPr>
        <w:t xml:space="preserve">правильный ответ оценивается в </w:t>
      </w:r>
      <w:r w:rsidR="00FE42E7">
        <w:rPr>
          <w:b/>
          <w:sz w:val="28"/>
          <w:szCs w:val="28"/>
        </w:rPr>
        <w:t>3</w:t>
      </w:r>
      <w:r w:rsidRPr="00EB1ED6">
        <w:rPr>
          <w:b/>
          <w:sz w:val="28"/>
          <w:szCs w:val="28"/>
        </w:rPr>
        <w:t xml:space="preserve"> балла, при выполнении 50 % задания дается </w:t>
      </w:r>
      <w:r>
        <w:rPr>
          <w:b/>
          <w:sz w:val="28"/>
          <w:szCs w:val="28"/>
        </w:rPr>
        <w:t>1</w:t>
      </w:r>
      <w:r w:rsidRPr="00EB1ED6">
        <w:rPr>
          <w:b/>
          <w:sz w:val="28"/>
          <w:szCs w:val="28"/>
        </w:rPr>
        <w:t xml:space="preserve"> балла</w:t>
      </w:r>
    </w:p>
    <w:p w:rsidR="00A13DA3" w:rsidRPr="00BF7FF0" w:rsidRDefault="00A13DA3" w:rsidP="00A13DA3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BF7FF0">
        <w:rPr>
          <w:sz w:val="28"/>
          <w:szCs w:val="28"/>
        </w:rPr>
        <w:t xml:space="preserve">. </w:t>
      </w:r>
      <w:r>
        <w:rPr>
          <w:sz w:val="28"/>
          <w:szCs w:val="28"/>
        </w:rPr>
        <w:t>1Д2Г3В4Б</w:t>
      </w:r>
    </w:p>
    <w:p w:rsidR="00A13DA3" w:rsidRPr="00BF7FF0" w:rsidRDefault="00A13DA3" w:rsidP="00A13D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8</w:t>
      </w:r>
      <w:r w:rsidRPr="00BF7FF0">
        <w:rPr>
          <w:color w:val="auto"/>
          <w:sz w:val="28"/>
          <w:szCs w:val="28"/>
        </w:rPr>
        <w:t xml:space="preserve">. </w:t>
      </w:r>
      <w:r>
        <w:rPr>
          <w:color w:val="auto"/>
          <w:sz w:val="28"/>
          <w:szCs w:val="28"/>
        </w:rPr>
        <w:t>1Б2В3Г4Д</w:t>
      </w:r>
    </w:p>
    <w:p w:rsidR="00A13DA3" w:rsidRDefault="00A13DA3" w:rsidP="00A13D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ИТОГО </w:t>
      </w:r>
      <w:r w:rsidR="00FE42E7">
        <w:rPr>
          <w:color w:val="auto"/>
          <w:sz w:val="28"/>
          <w:szCs w:val="28"/>
        </w:rPr>
        <w:t>6</w:t>
      </w:r>
      <w:r>
        <w:rPr>
          <w:color w:val="auto"/>
          <w:sz w:val="28"/>
          <w:szCs w:val="28"/>
        </w:rPr>
        <w:t xml:space="preserve"> </w:t>
      </w:r>
      <w:r w:rsidR="00FE42E7">
        <w:rPr>
          <w:color w:val="auto"/>
          <w:sz w:val="28"/>
          <w:szCs w:val="28"/>
        </w:rPr>
        <w:t>баллов</w:t>
      </w:r>
    </w:p>
    <w:p w:rsidR="00A13DA3" w:rsidRDefault="00A13DA3" w:rsidP="00A13DA3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A13DA3" w:rsidRPr="00294891" w:rsidRDefault="00A13DA3" w:rsidP="00A13D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9. </w:t>
      </w:r>
      <w:r w:rsidRPr="00D439B8">
        <w:rPr>
          <w:b/>
          <w:sz w:val="28"/>
          <w:szCs w:val="28"/>
        </w:rPr>
        <w:t>Внимательно прочтите отрывок. Заполните пропуски в тексте. Пропущенные слова впишите под номерами в конце текста</w:t>
      </w:r>
      <w:r>
        <w:rPr>
          <w:b/>
          <w:sz w:val="28"/>
          <w:szCs w:val="28"/>
        </w:rPr>
        <w:t xml:space="preserve">. </w:t>
      </w:r>
      <w:r w:rsidRPr="00F90A97">
        <w:rPr>
          <w:b/>
          <w:sz w:val="28"/>
          <w:szCs w:val="28"/>
        </w:rPr>
        <w:t xml:space="preserve">Каждый </w:t>
      </w:r>
      <w:r w:rsidRPr="00294891">
        <w:rPr>
          <w:b/>
          <w:sz w:val="28"/>
          <w:szCs w:val="28"/>
        </w:rPr>
        <w:t>правильный ответ оценивается в 1 балл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военного коммунизма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13DA3">
        <w:rPr>
          <w:rFonts w:ascii="Times New Roman" w:hAnsi="Times New Roman"/>
          <w:sz w:val="28"/>
          <w:szCs w:val="28"/>
        </w:rPr>
        <w:t>продразверстки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продналога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1925 г.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Советской властью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тресты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синдикаты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концессии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A13DA3">
        <w:rPr>
          <w:rFonts w:ascii="Times New Roman" w:hAnsi="Times New Roman"/>
          <w:sz w:val="28"/>
          <w:szCs w:val="28"/>
        </w:rPr>
        <w:t>всеобщая трудовая повинность</w:t>
      </w:r>
    </w:p>
    <w:p w:rsid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A13DA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A13DA3">
        <w:rPr>
          <w:rFonts w:ascii="Times New Roman" w:hAnsi="Times New Roman"/>
          <w:sz w:val="28"/>
          <w:szCs w:val="28"/>
        </w:rPr>
        <w:t xml:space="preserve"> 1928 г.</w:t>
      </w:r>
    </w:p>
    <w:p w:rsidR="00A13DA3" w:rsidRPr="00A13DA3" w:rsidRDefault="00A13DA3" w:rsidP="00A13DA3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  <w:r w:rsidRPr="00A13DA3">
        <w:rPr>
          <w:rFonts w:ascii="Times New Roman" w:hAnsi="Times New Roman"/>
          <w:sz w:val="28"/>
          <w:szCs w:val="28"/>
        </w:rPr>
        <w:t>ИТОГО 10 баллов.</w:t>
      </w:r>
    </w:p>
    <w:p w:rsidR="00A13DA3" w:rsidRDefault="00A13DA3" w:rsidP="00A13DA3">
      <w:pPr>
        <w:pStyle w:val="a3"/>
        <w:spacing w:before="0" w:beforeAutospacing="0" w:after="0" w:afterAutospacing="0"/>
        <w:jc w:val="both"/>
      </w:pPr>
    </w:p>
    <w:p w:rsidR="00B279FA" w:rsidRPr="004A408B" w:rsidRDefault="00B279FA" w:rsidP="00B279FA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4A408B">
        <w:rPr>
          <w:b/>
          <w:color w:val="000000"/>
          <w:sz w:val="28"/>
          <w:szCs w:val="28"/>
          <w:shd w:val="clear" w:color="auto" w:fill="FFFFFF"/>
        </w:rPr>
        <w:t>1</w:t>
      </w:r>
      <w:r>
        <w:rPr>
          <w:b/>
          <w:color w:val="000000"/>
          <w:sz w:val="28"/>
          <w:szCs w:val="28"/>
          <w:shd w:val="clear" w:color="auto" w:fill="FFFFFF"/>
        </w:rPr>
        <w:t>0</w:t>
      </w:r>
      <w:r w:rsidRPr="004A408B">
        <w:rPr>
          <w:b/>
          <w:color w:val="000000"/>
          <w:sz w:val="28"/>
          <w:szCs w:val="28"/>
          <w:shd w:val="clear" w:color="auto" w:fill="FFFFFF"/>
        </w:rPr>
        <w:t xml:space="preserve">. </w:t>
      </w:r>
      <w:proofErr w:type="gramStart"/>
      <w:r w:rsidRPr="004A408B">
        <w:rPr>
          <w:b/>
          <w:sz w:val="28"/>
          <w:szCs w:val="28"/>
        </w:rPr>
        <w:t>Изображения</w:t>
      </w:r>
      <w:proofErr w:type="gramEnd"/>
      <w:r w:rsidRPr="004A408B">
        <w:rPr>
          <w:b/>
          <w:sz w:val="28"/>
          <w:szCs w:val="28"/>
        </w:rPr>
        <w:t xml:space="preserve"> каких исторических деятелей представлены ниже? Укажите 1) их фамилии, 2) сферу их деятельности, 3) примерное время их деятельности.</w:t>
      </w:r>
      <w:r>
        <w:rPr>
          <w:b/>
          <w:sz w:val="28"/>
          <w:szCs w:val="28"/>
        </w:rPr>
        <w:t xml:space="preserve"> По одному баллу за каждую правильную позицию</w:t>
      </w:r>
    </w:p>
    <w:p w:rsidR="00B279FA" w:rsidRPr="00B279FA" w:rsidRDefault="00B279FA" w:rsidP="00B279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1: 1.</w:t>
      </w:r>
      <w:r w:rsidRPr="00B279FA">
        <w:rPr>
          <w:color w:val="000000"/>
          <w:sz w:val="28"/>
          <w:szCs w:val="28"/>
        </w:rPr>
        <w:t xml:space="preserve"> В. Ключевский, 2 – М. Булгаков</w:t>
      </w:r>
    </w:p>
    <w:p w:rsidR="00B279FA" w:rsidRPr="00B279FA" w:rsidRDefault="00B279FA" w:rsidP="00B279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2: </w:t>
      </w:r>
      <w:r w:rsidRPr="00B279FA">
        <w:rPr>
          <w:color w:val="000000"/>
          <w:sz w:val="28"/>
          <w:szCs w:val="28"/>
        </w:rPr>
        <w:t>1 профессор, историк,</w:t>
      </w:r>
      <w:r>
        <w:rPr>
          <w:color w:val="000000"/>
          <w:sz w:val="28"/>
          <w:szCs w:val="28"/>
        </w:rPr>
        <w:t xml:space="preserve"> </w:t>
      </w:r>
      <w:r w:rsidRPr="00B279FA">
        <w:rPr>
          <w:color w:val="000000"/>
          <w:sz w:val="28"/>
          <w:szCs w:val="28"/>
        </w:rPr>
        <w:t>2 советский писатель</w:t>
      </w:r>
    </w:p>
    <w:p w:rsidR="00B279FA" w:rsidRPr="00B279FA" w:rsidRDefault="00B279FA" w:rsidP="00B279F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3: </w:t>
      </w:r>
      <w:r w:rsidRPr="00B279FA">
        <w:rPr>
          <w:color w:val="000000"/>
          <w:sz w:val="28"/>
          <w:szCs w:val="28"/>
        </w:rPr>
        <w:t xml:space="preserve">1 с 70-х годов </w:t>
      </w:r>
      <w:r w:rsidRPr="00B279FA">
        <w:rPr>
          <w:color w:val="000000"/>
          <w:sz w:val="28"/>
          <w:szCs w:val="28"/>
          <w:lang w:val="en-US"/>
        </w:rPr>
        <w:t>XIX</w:t>
      </w:r>
      <w:r w:rsidRPr="00B279FA">
        <w:rPr>
          <w:color w:val="000000"/>
          <w:sz w:val="28"/>
          <w:szCs w:val="28"/>
        </w:rPr>
        <w:t xml:space="preserve"> в. по 1911 г., 2 с 1920-х по 1940 гг.</w:t>
      </w:r>
    </w:p>
    <w:p w:rsidR="00B279FA" w:rsidRDefault="00B279FA" w:rsidP="00B279FA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ИТОГО 6 баллов.</w:t>
      </w:r>
    </w:p>
    <w:p w:rsidR="00B279FA" w:rsidRDefault="00B279FA" w:rsidP="00B31C5C">
      <w:pPr>
        <w:jc w:val="center"/>
        <w:rPr>
          <w:b/>
          <w:sz w:val="28"/>
          <w:szCs w:val="28"/>
        </w:rPr>
      </w:pPr>
    </w:p>
    <w:p w:rsidR="00B279FA" w:rsidRDefault="00B279FA" w:rsidP="00B279FA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</w:t>
      </w:r>
      <w:r w:rsidRPr="00962232">
        <w:rPr>
          <w:b/>
          <w:sz w:val="28"/>
          <w:szCs w:val="28"/>
        </w:rPr>
        <w:t xml:space="preserve">. Анализ карты. Каждый правильный ответ оценивается в </w:t>
      </w:r>
      <w:r>
        <w:rPr>
          <w:b/>
          <w:sz w:val="28"/>
          <w:szCs w:val="28"/>
        </w:rPr>
        <w:t>2 балла</w:t>
      </w:r>
    </w:p>
    <w:p w:rsidR="00B279FA" w:rsidRPr="00B279FA" w:rsidRDefault="00B279FA" w:rsidP="00B279FA">
      <w:pPr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spellStart"/>
      <w:r>
        <w:rPr>
          <w:sz w:val="28"/>
          <w:szCs w:val="28"/>
        </w:rPr>
        <w:t>Гангутское</w:t>
      </w:r>
      <w:proofErr w:type="spellEnd"/>
      <w:r>
        <w:rPr>
          <w:sz w:val="28"/>
          <w:szCs w:val="28"/>
        </w:rPr>
        <w:t xml:space="preserve"> сражение</w:t>
      </w:r>
    </w:p>
    <w:p w:rsidR="00B279FA" w:rsidRPr="00B279FA" w:rsidRDefault="00B279FA" w:rsidP="00B279FA">
      <w:pPr>
        <w:rPr>
          <w:sz w:val="28"/>
          <w:szCs w:val="28"/>
        </w:rPr>
      </w:pPr>
      <w:r w:rsidRPr="00B279FA">
        <w:rPr>
          <w:sz w:val="28"/>
          <w:szCs w:val="28"/>
        </w:rPr>
        <w:t xml:space="preserve">2) 27 июля </w:t>
      </w:r>
      <w:smartTag w:uri="urn:schemas-microsoft-com:office:smarttags" w:element="metricconverter">
        <w:smartTagPr>
          <w:attr w:name="ProductID" w:val="1714 г"/>
        </w:smartTagPr>
        <w:r w:rsidRPr="00B279FA">
          <w:rPr>
            <w:sz w:val="28"/>
            <w:szCs w:val="28"/>
          </w:rPr>
          <w:t>1714 г</w:t>
        </w:r>
      </w:smartTag>
      <w:r w:rsidRPr="00B279FA">
        <w:rPr>
          <w:sz w:val="28"/>
          <w:szCs w:val="28"/>
        </w:rPr>
        <w:t>. (1 балл за год).</w:t>
      </w:r>
    </w:p>
    <w:p w:rsidR="00B279FA" w:rsidRPr="00B279FA" w:rsidRDefault="00B279FA" w:rsidP="00B279FA">
      <w:pPr>
        <w:rPr>
          <w:sz w:val="28"/>
          <w:szCs w:val="28"/>
        </w:rPr>
      </w:pPr>
      <w:r w:rsidRPr="00B279FA">
        <w:rPr>
          <w:sz w:val="28"/>
          <w:szCs w:val="28"/>
        </w:rPr>
        <w:t>3) Северная война 1700-1721 гг.</w:t>
      </w:r>
    </w:p>
    <w:p w:rsidR="00B279FA" w:rsidRPr="00B279FA" w:rsidRDefault="00B279FA" w:rsidP="00B279FA">
      <w:pPr>
        <w:rPr>
          <w:sz w:val="28"/>
          <w:szCs w:val="28"/>
        </w:rPr>
      </w:pPr>
      <w:r w:rsidRPr="00B279FA">
        <w:rPr>
          <w:sz w:val="28"/>
          <w:szCs w:val="28"/>
        </w:rPr>
        <w:t xml:space="preserve">4) Пётр </w:t>
      </w:r>
      <w:r w:rsidRPr="00B279FA">
        <w:rPr>
          <w:sz w:val="28"/>
          <w:szCs w:val="28"/>
          <w:lang w:val="en-US"/>
        </w:rPr>
        <w:t>I</w:t>
      </w:r>
    </w:p>
    <w:p w:rsidR="00B279FA" w:rsidRPr="00027ADD" w:rsidRDefault="00B279FA" w:rsidP="00B279FA">
      <w:pPr>
        <w:jc w:val="both"/>
        <w:rPr>
          <w:sz w:val="28"/>
          <w:szCs w:val="28"/>
        </w:rPr>
      </w:pPr>
      <w:r w:rsidRPr="00962232">
        <w:rPr>
          <w:sz w:val="28"/>
          <w:szCs w:val="28"/>
        </w:rPr>
        <w:t xml:space="preserve">ИТОГО </w:t>
      </w:r>
      <w:r>
        <w:rPr>
          <w:sz w:val="28"/>
          <w:szCs w:val="28"/>
        </w:rPr>
        <w:t>8 баллов</w:t>
      </w:r>
    </w:p>
    <w:p w:rsidR="00B279FA" w:rsidRDefault="00B279FA" w:rsidP="00B31C5C">
      <w:pPr>
        <w:jc w:val="center"/>
        <w:rPr>
          <w:b/>
          <w:sz w:val="28"/>
          <w:szCs w:val="28"/>
        </w:rPr>
      </w:pPr>
    </w:p>
    <w:p w:rsidR="00B31C5C" w:rsidRPr="007C3B9E" w:rsidRDefault="00B279FA" w:rsidP="00B31C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B31C5C" w:rsidRPr="007C3B9E">
        <w:rPr>
          <w:b/>
          <w:sz w:val="28"/>
          <w:szCs w:val="28"/>
        </w:rPr>
        <w:t>Прочтите отрыв</w:t>
      </w:r>
      <w:r>
        <w:rPr>
          <w:b/>
          <w:sz w:val="28"/>
          <w:szCs w:val="28"/>
        </w:rPr>
        <w:t>о</w:t>
      </w:r>
      <w:r w:rsidR="00B31C5C">
        <w:rPr>
          <w:b/>
          <w:sz w:val="28"/>
          <w:szCs w:val="28"/>
        </w:rPr>
        <w:t>к</w:t>
      </w:r>
      <w:r w:rsidR="00B31C5C" w:rsidRPr="007C3B9E">
        <w:rPr>
          <w:b/>
          <w:sz w:val="28"/>
          <w:szCs w:val="28"/>
        </w:rPr>
        <w:t xml:space="preserve"> </w:t>
      </w:r>
      <w:r w:rsidR="00B31C5C">
        <w:rPr>
          <w:b/>
          <w:sz w:val="28"/>
          <w:szCs w:val="28"/>
        </w:rPr>
        <w:t xml:space="preserve">из </w:t>
      </w:r>
      <w:r w:rsidR="00B31C5C" w:rsidRPr="007C3B9E">
        <w:rPr>
          <w:b/>
          <w:sz w:val="28"/>
          <w:szCs w:val="28"/>
        </w:rPr>
        <w:t>документ</w:t>
      </w:r>
      <w:r>
        <w:rPr>
          <w:b/>
          <w:sz w:val="28"/>
          <w:szCs w:val="28"/>
        </w:rPr>
        <w:t>а</w:t>
      </w:r>
      <w:r w:rsidR="00B31C5C" w:rsidRPr="007C3B9E">
        <w:rPr>
          <w:b/>
          <w:sz w:val="28"/>
          <w:szCs w:val="28"/>
        </w:rPr>
        <w:t xml:space="preserve"> и ответьте на вопросы</w:t>
      </w:r>
      <w:r w:rsidR="00B31C5C">
        <w:rPr>
          <w:b/>
          <w:sz w:val="28"/>
          <w:szCs w:val="28"/>
        </w:rPr>
        <w:t>.</w:t>
      </w:r>
      <w:r w:rsidR="00B31C5C" w:rsidRPr="007C3B9E">
        <w:rPr>
          <w:b/>
          <w:sz w:val="28"/>
          <w:szCs w:val="28"/>
        </w:rPr>
        <w:t xml:space="preserve"> </w:t>
      </w:r>
      <w:r w:rsidR="00B31C5C">
        <w:rPr>
          <w:b/>
          <w:sz w:val="28"/>
          <w:szCs w:val="28"/>
        </w:rPr>
        <w:t>Каждый правильный ответ оценивается в 1</w:t>
      </w:r>
      <w:r w:rsidR="00B31C5C" w:rsidRPr="007C3B9E">
        <w:rPr>
          <w:b/>
          <w:sz w:val="28"/>
          <w:szCs w:val="28"/>
        </w:rPr>
        <w:t xml:space="preserve"> балл</w:t>
      </w:r>
      <w:r w:rsidR="00B31C5C">
        <w:rPr>
          <w:b/>
          <w:sz w:val="28"/>
          <w:szCs w:val="28"/>
        </w:rPr>
        <w:t>.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1) Великая Отечественная война</w:t>
      </w:r>
      <w:r>
        <w:rPr>
          <w:sz w:val="28"/>
          <w:szCs w:val="28"/>
        </w:rPr>
        <w:t xml:space="preserve"> (1 балл)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2) июль 1941 год, И. В. Сталин</w:t>
      </w:r>
      <w:r>
        <w:rPr>
          <w:sz w:val="28"/>
          <w:szCs w:val="28"/>
        </w:rPr>
        <w:t xml:space="preserve"> (по 1 баллу за каждую позицию)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B279FA">
        <w:rPr>
          <w:sz w:val="28"/>
          <w:szCs w:val="28"/>
        </w:rPr>
        <w:t>3) Литва, значительную часть Латвии; подверглись  бомбардировкам - Мурманск, Орша,  Могилёв, Смоленск, Одесса, Киев, Севастополь</w:t>
      </w:r>
      <w:r>
        <w:rPr>
          <w:sz w:val="28"/>
          <w:szCs w:val="28"/>
        </w:rPr>
        <w:t xml:space="preserve"> (учитываются две правильные позиции, по 1 баллу за каждую позицию).</w:t>
      </w:r>
      <w:proofErr w:type="gramEnd"/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4) Литва, Латвия, Белоруссия, Украина, часть Российской Федерации</w:t>
      </w:r>
      <w:r>
        <w:rPr>
          <w:sz w:val="28"/>
          <w:szCs w:val="28"/>
        </w:rPr>
        <w:t xml:space="preserve"> (учитываются две правильные позиции, по 1 баллу за каждую позицию).</w:t>
      </w:r>
    </w:p>
    <w:p w:rsidR="00B279FA" w:rsidRPr="00B279FA" w:rsidRDefault="00B279FA" w:rsidP="00B279FA">
      <w:pPr>
        <w:autoSpaceDE w:val="0"/>
        <w:autoSpaceDN w:val="0"/>
        <w:adjustRightInd w:val="0"/>
        <w:spacing w:before="12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5)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</w:t>
      </w:r>
      <w:r>
        <w:rPr>
          <w:sz w:val="28"/>
          <w:szCs w:val="28"/>
        </w:rPr>
        <w:t xml:space="preserve"> (2 балла)</w:t>
      </w:r>
      <w:r w:rsidRPr="00B279FA">
        <w:rPr>
          <w:sz w:val="28"/>
          <w:szCs w:val="28"/>
        </w:rPr>
        <w:t>.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6)  Причины неудач Красной Армии в начальный период войны: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lastRenderedPageBreak/>
        <w:t>- репрессии в армии накануне войны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- ошибки и просчёты в отношении сроков начала войны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- военная доктрина, которая предусматривала ведение военных действий только на чужой территории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- опоздание с приведением войск в боевую готовность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279FA">
        <w:rPr>
          <w:sz w:val="28"/>
          <w:szCs w:val="28"/>
        </w:rPr>
        <w:t>- демонтаж старых и отсутствие новых укреплений на границе</w:t>
      </w:r>
    </w:p>
    <w:p w:rsidR="00B279FA" w:rsidRDefault="00B279FA" w:rsidP="00B279F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 w:rsidRPr="00B279FA">
        <w:rPr>
          <w:i/>
          <w:sz w:val="28"/>
          <w:szCs w:val="28"/>
        </w:rPr>
        <w:t>Могут быть названы другие причины</w:t>
      </w:r>
    </w:p>
    <w:p w:rsidR="00B279FA" w:rsidRPr="00B279FA" w:rsidRDefault="00B279FA" w:rsidP="00B279FA">
      <w:pPr>
        <w:autoSpaceDE w:val="0"/>
        <w:autoSpaceDN w:val="0"/>
        <w:adjustRightInd w:val="0"/>
        <w:jc w:val="both"/>
        <w:rPr>
          <w:i/>
          <w:sz w:val="28"/>
          <w:szCs w:val="28"/>
        </w:rPr>
      </w:pPr>
      <w:r>
        <w:rPr>
          <w:sz w:val="28"/>
          <w:szCs w:val="28"/>
        </w:rPr>
        <w:t>(учитываются три правильные позиции, по 1 баллу за каждую позицию).</w:t>
      </w:r>
    </w:p>
    <w:p w:rsidR="00B31C5C" w:rsidRDefault="00B31C5C" w:rsidP="00B31C5C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DC13CC">
        <w:rPr>
          <w:color w:val="auto"/>
          <w:sz w:val="28"/>
          <w:szCs w:val="28"/>
        </w:rPr>
        <w:t xml:space="preserve">ИТОГО </w:t>
      </w:r>
      <w:r w:rsidR="00B279FA">
        <w:rPr>
          <w:color w:val="auto"/>
          <w:sz w:val="28"/>
          <w:szCs w:val="28"/>
        </w:rPr>
        <w:t>12</w:t>
      </w:r>
      <w:r w:rsidRPr="00DC13CC">
        <w:rPr>
          <w:color w:val="auto"/>
          <w:sz w:val="28"/>
          <w:szCs w:val="28"/>
        </w:rPr>
        <w:t xml:space="preserve"> баллов</w:t>
      </w:r>
    </w:p>
    <w:p w:rsidR="00DC13CC" w:rsidRDefault="00DC13CC" w:rsidP="00DC13CC">
      <w:pPr>
        <w:jc w:val="center"/>
        <w:rPr>
          <w:b/>
          <w:sz w:val="28"/>
          <w:szCs w:val="28"/>
        </w:rPr>
      </w:pPr>
    </w:p>
    <w:p w:rsidR="00FE42E7" w:rsidRPr="00A56554" w:rsidRDefault="00FE42E7" w:rsidP="00FE42E7">
      <w:pPr>
        <w:suppressAutoHyphens/>
        <w:jc w:val="center"/>
        <w:rPr>
          <w:b/>
          <w:sz w:val="28"/>
          <w:szCs w:val="28"/>
        </w:rPr>
      </w:pPr>
      <w:r w:rsidRPr="00A56554">
        <w:rPr>
          <w:b/>
          <w:sz w:val="28"/>
          <w:szCs w:val="28"/>
        </w:rPr>
        <w:t xml:space="preserve">13. Работа с изображениями. Ответ внесите в таблицу. (2 балла за каждую правильную строчку в таблице, 2 балла </w:t>
      </w:r>
      <w:proofErr w:type="gramStart"/>
      <w:r w:rsidRPr="00A56554">
        <w:rPr>
          <w:b/>
          <w:sz w:val="28"/>
          <w:szCs w:val="28"/>
        </w:rPr>
        <w:t>дополнительные</w:t>
      </w:r>
      <w:proofErr w:type="gramEnd"/>
      <w:r w:rsidRPr="00A56554">
        <w:rPr>
          <w:b/>
          <w:sz w:val="28"/>
          <w:szCs w:val="28"/>
        </w:rPr>
        <w:t xml:space="preserve"> – за полностью правильный ответ; максимальный балл - 10)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5"/>
        <w:gridCol w:w="3648"/>
        <w:gridCol w:w="2268"/>
      </w:tblGrid>
      <w:tr w:rsidR="00FE42E7" w:rsidRPr="00FE42E7" w:rsidTr="00FE42E7">
        <w:tc>
          <w:tcPr>
            <w:tcW w:w="843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42E7">
              <w:rPr>
                <w:rFonts w:ascii="Times New Roman" w:hAnsi="Times New Roman"/>
                <w:b/>
                <w:sz w:val="28"/>
                <w:szCs w:val="28"/>
              </w:rPr>
              <w:t>Номер фото</w:t>
            </w:r>
          </w:p>
        </w:tc>
        <w:tc>
          <w:tcPr>
            <w:tcW w:w="364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42E7">
              <w:rPr>
                <w:rFonts w:ascii="Times New Roman" w:hAnsi="Times New Roman"/>
                <w:b/>
                <w:sz w:val="28"/>
                <w:szCs w:val="28"/>
              </w:rPr>
              <w:t>Название музея</w:t>
            </w:r>
          </w:p>
        </w:tc>
        <w:tc>
          <w:tcPr>
            <w:tcW w:w="226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E42E7">
              <w:rPr>
                <w:rFonts w:ascii="Times New Roman" w:hAnsi="Times New Roman"/>
                <w:b/>
                <w:sz w:val="28"/>
                <w:szCs w:val="28"/>
              </w:rPr>
              <w:t>Номер экспоната</w:t>
            </w:r>
          </w:p>
        </w:tc>
      </w:tr>
      <w:tr w:rsidR="00FE42E7" w:rsidRPr="00FE42E7" w:rsidTr="00FE42E7">
        <w:tc>
          <w:tcPr>
            <w:tcW w:w="843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4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Исторический музей</w:t>
            </w:r>
          </w:p>
        </w:tc>
        <w:tc>
          <w:tcPr>
            <w:tcW w:w="2268" w:type="dxa"/>
          </w:tcPr>
          <w:p w:rsidR="00FE42E7" w:rsidRPr="00FE42E7" w:rsidRDefault="00FE42E7" w:rsidP="00FE42E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E42E7">
              <w:rPr>
                <w:sz w:val="28"/>
                <w:szCs w:val="28"/>
                <w:lang w:eastAsia="en-US"/>
              </w:rPr>
              <w:t>2, 5, 9, 11</w:t>
            </w:r>
          </w:p>
        </w:tc>
      </w:tr>
      <w:tr w:rsidR="00FE42E7" w:rsidRPr="00FE42E7" w:rsidTr="00FE42E7">
        <w:tc>
          <w:tcPr>
            <w:tcW w:w="843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64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 xml:space="preserve">Третьяковская галерея  </w:t>
            </w:r>
          </w:p>
        </w:tc>
        <w:tc>
          <w:tcPr>
            <w:tcW w:w="226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1, 4, 10</w:t>
            </w:r>
          </w:p>
        </w:tc>
      </w:tr>
      <w:tr w:rsidR="00FE42E7" w:rsidRPr="00FE42E7" w:rsidTr="00FE42E7">
        <w:tc>
          <w:tcPr>
            <w:tcW w:w="843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648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Эрмитаж</w:t>
            </w:r>
          </w:p>
        </w:tc>
        <w:tc>
          <w:tcPr>
            <w:tcW w:w="2268" w:type="dxa"/>
          </w:tcPr>
          <w:p w:rsidR="00FE42E7" w:rsidRPr="00FE42E7" w:rsidRDefault="00FE42E7" w:rsidP="00FE42E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E42E7">
              <w:rPr>
                <w:sz w:val="28"/>
                <w:szCs w:val="28"/>
                <w:lang w:eastAsia="en-US"/>
              </w:rPr>
              <w:t>6, 7, 12</w:t>
            </w:r>
          </w:p>
        </w:tc>
      </w:tr>
      <w:tr w:rsidR="00FE42E7" w:rsidRPr="00FE42E7" w:rsidTr="00FE42E7">
        <w:tc>
          <w:tcPr>
            <w:tcW w:w="843" w:type="dxa"/>
          </w:tcPr>
          <w:p w:rsidR="00FE42E7" w:rsidRPr="00FE42E7" w:rsidRDefault="00FE42E7" w:rsidP="00FE42E7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E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648" w:type="dxa"/>
          </w:tcPr>
          <w:p w:rsidR="00FE42E7" w:rsidRPr="00FE42E7" w:rsidRDefault="00FE42E7" w:rsidP="00FE42E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E42E7">
              <w:rPr>
                <w:sz w:val="28"/>
                <w:szCs w:val="28"/>
                <w:lang w:eastAsia="en-US"/>
              </w:rPr>
              <w:t xml:space="preserve">Кунсткамера  </w:t>
            </w:r>
          </w:p>
        </w:tc>
        <w:tc>
          <w:tcPr>
            <w:tcW w:w="2268" w:type="dxa"/>
          </w:tcPr>
          <w:p w:rsidR="00FE42E7" w:rsidRPr="00FE42E7" w:rsidRDefault="00FE42E7" w:rsidP="00FE42E7">
            <w:pPr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E42E7">
              <w:rPr>
                <w:sz w:val="28"/>
                <w:szCs w:val="28"/>
                <w:lang w:eastAsia="en-US"/>
              </w:rPr>
              <w:t>3, 8</w:t>
            </w:r>
          </w:p>
        </w:tc>
      </w:tr>
    </w:tbl>
    <w:p w:rsidR="00FE42E7" w:rsidRDefault="00FE42E7" w:rsidP="00FE42E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  <w:r w:rsidRPr="00DC13CC">
        <w:rPr>
          <w:color w:val="auto"/>
          <w:sz w:val="28"/>
          <w:szCs w:val="28"/>
        </w:rPr>
        <w:t xml:space="preserve">ИТОГО </w:t>
      </w:r>
      <w:r>
        <w:rPr>
          <w:color w:val="auto"/>
          <w:sz w:val="28"/>
          <w:szCs w:val="28"/>
        </w:rPr>
        <w:t>10</w:t>
      </w:r>
      <w:r w:rsidRPr="00DC13CC">
        <w:rPr>
          <w:color w:val="auto"/>
          <w:sz w:val="28"/>
          <w:szCs w:val="28"/>
        </w:rPr>
        <w:t xml:space="preserve"> баллов</w:t>
      </w:r>
    </w:p>
    <w:p w:rsidR="00420CE9" w:rsidRDefault="00420CE9" w:rsidP="001A5B70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002291" w:rsidRDefault="00002291" w:rsidP="00002291">
      <w:pPr>
        <w:jc w:val="center"/>
        <w:rPr>
          <w:b/>
          <w:sz w:val="28"/>
          <w:szCs w:val="28"/>
        </w:rPr>
      </w:pPr>
    </w:p>
    <w:p w:rsidR="00002291" w:rsidRPr="000C24ED" w:rsidRDefault="00002291" w:rsidP="00002291">
      <w:pPr>
        <w:jc w:val="center"/>
        <w:rPr>
          <w:sz w:val="28"/>
          <w:szCs w:val="28"/>
        </w:rPr>
      </w:pPr>
      <w:r w:rsidRPr="000C24ED">
        <w:rPr>
          <w:b/>
          <w:sz w:val="28"/>
          <w:szCs w:val="28"/>
        </w:rPr>
        <w:t>Сочинение-эссе</w:t>
      </w:r>
      <w:r w:rsidRPr="000C24ED">
        <w:rPr>
          <w:sz w:val="28"/>
          <w:szCs w:val="28"/>
        </w:rPr>
        <w:t>.</w:t>
      </w:r>
    </w:p>
    <w:p w:rsidR="00002291" w:rsidRPr="000C24ED" w:rsidRDefault="00002291" w:rsidP="00002291">
      <w:pPr>
        <w:ind w:firstLine="720"/>
        <w:jc w:val="both"/>
        <w:rPr>
          <w:b/>
          <w:sz w:val="28"/>
          <w:szCs w:val="28"/>
        </w:rPr>
      </w:pPr>
      <w:r w:rsidRPr="000C24ED">
        <w:rPr>
          <w:sz w:val="28"/>
          <w:szCs w:val="28"/>
        </w:rPr>
        <w:t>При оценке эссе следует исходить из следующих критериев:</w:t>
      </w:r>
    </w:p>
    <w:p w:rsidR="00002291" w:rsidRPr="000C24ED" w:rsidRDefault="00002291" w:rsidP="00002291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 xml:space="preserve">Обоснованность выбора темы (объяснение выбора темы и задач, которые ставит перед собой в своей работе участник). </w:t>
      </w:r>
    </w:p>
    <w:p w:rsidR="00002291" w:rsidRPr="000C24ED" w:rsidRDefault="00002291" w:rsidP="00002291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Творческий характер восприятия темы, ее осмысления.</w:t>
      </w:r>
    </w:p>
    <w:p w:rsidR="00002291" w:rsidRPr="000C24ED" w:rsidRDefault="00002291" w:rsidP="00002291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Грамотность использования исторических фактов и терминов.</w:t>
      </w:r>
    </w:p>
    <w:p w:rsidR="00002291" w:rsidRPr="000C24ED" w:rsidRDefault="00002291" w:rsidP="00002291">
      <w:pPr>
        <w:pStyle w:val="a4"/>
        <w:numPr>
          <w:ilvl w:val="0"/>
          <w:numId w:val="2"/>
        </w:numPr>
        <w:spacing w:line="240" w:lineRule="auto"/>
        <w:rPr>
          <w:szCs w:val="28"/>
        </w:rPr>
      </w:pPr>
      <w:r w:rsidRPr="000C24ED">
        <w:rPr>
          <w:szCs w:val="28"/>
        </w:rPr>
        <w:t>Четкость и доказательность основных положений работы.</w:t>
      </w:r>
    </w:p>
    <w:p w:rsidR="00002291" w:rsidRPr="000C24ED" w:rsidRDefault="00002291" w:rsidP="00002291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0C24ED">
        <w:rPr>
          <w:rFonts w:ascii="Times New Roman" w:hAnsi="Times New Roman"/>
          <w:sz w:val="28"/>
          <w:szCs w:val="28"/>
        </w:rPr>
        <w:t>Знание различных точек зрения по избранному вопросу.</w:t>
      </w:r>
    </w:p>
    <w:p w:rsidR="00002291" w:rsidRPr="000C24ED" w:rsidRDefault="00002291" w:rsidP="00002291">
      <w:pPr>
        <w:ind w:left="360"/>
        <w:jc w:val="both"/>
        <w:rPr>
          <w:sz w:val="28"/>
          <w:szCs w:val="28"/>
        </w:rPr>
      </w:pPr>
      <w:r w:rsidRPr="000C24ED">
        <w:rPr>
          <w:sz w:val="28"/>
          <w:szCs w:val="28"/>
        </w:rPr>
        <w:t>Кажды</w:t>
      </w:r>
      <w:r>
        <w:rPr>
          <w:sz w:val="28"/>
          <w:szCs w:val="28"/>
        </w:rPr>
        <w:t>й критерий оценивается от 0 до 5</w:t>
      </w:r>
      <w:r w:rsidRPr="000C24ED">
        <w:rPr>
          <w:sz w:val="28"/>
          <w:szCs w:val="28"/>
        </w:rPr>
        <w:t xml:space="preserve"> баллов.</w:t>
      </w:r>
    </w:p>
    <w:p w:rsidR="00002291" w:rsidRDefault="00002291" w:rsidP="00002291">
      <w:pPr>
        <w:jc w:val="both"/>
        <w:rPr>
          <w:sz w:val="28"/>
          <w:szCs w:val="28"/>
        </w:rPr>
      </w:pPr>
    </w:p>
    <w:p w:rsidR="00002291" w:rsidRPr="008D15DB" w:rsidRDefault="00002291" w:rsidP="00002291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Введение и заключение (до 5 баллов). </w:t>
      </w:r>
    </w:p>
    <w:p w:rsidR="00002291" w:rsidRPr="008D15DB" w:rsidRDefault="00002291" w:rsidP="00002291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Основные критерии оценивания: </w:t>
      </w:r>
    </w:p>
    <w:p w:rsidR="00002291" w:rsidRPr="008D15DB" w:rsidRDefault="00002291" w:rsidP="00002291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proofErr w:type="gramStart"/>
      <w:r w:rsidRPr="008D15DB">
        <w:rPr>
          <w:sz w:val="28"/>
          <w:szCs w:val="28"/>
        </w:rPr>
        <w:t>Обоснованность выбора темы и задач, которые ставит перед собой в своей работе участник).</w:t>
      </w:r>
      <w:proofErr w:type="gramEnd"/>
      <w:r w:rsidRPr="008D15DB">
        <w:rPr>
          <w:sz w:val="28"/>
          <w:szCs w:val="28"/>
        </w:rPr>
        <w:t xml:space="preserve"> Оценивается вводная часть к работе - не более </w:t>
      </w:r>
      <w:r>
        <w:rPr>
          <w:sz w:val="28"/>
          <w:szCs w:val="28"/>
        </w:rPr>
        <w:t>4 </w:t>
      </w:r>
      <w:r w:rsidRPr="008D15DB">
        <w:rPr>
          <w:sz w:val="28"/>
          <w:szCs w:val="28"/>
        </w:rPr>
        <w:t>баллов.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bCs/>
          <w:sz w:val="28"/>
          <w:szCs w:val="28"/>
        </w:rPr>
        <w:t xml:space="preserve">Максимально </w:t>
      </w:r>
      <w:r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внятное оригинальное объяснение, демонстрирующее заинтересованность в теме.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8D15DB">
        <w:rPr>
          <w:sz w:val="28"/>
          <w:szCs w:val="28"/>
        </w:rPr>
        <w:t xml:space="preserve"> балл за формальное объяснение в неск</w:t>
      </w:r>
      <w:r>
        <w:rPr>
          <w:sz w:val="28"/>
          <w:szCs w:val="28"/>
        </w:rPr>
        <w:t>ольких</w:t>
      </w:r>
      <w:r w:rsidRPr="008D15DB">
        <w:rPr>
          <w:sz w:val="28"/>
          <w:szCs w:val="28"/>
        </w:rPr>
        <w:t xml:space="preserve"> предложениях.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0 баллов нет объяснения.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8D15DB">
        <w:rPr>
          <w:bCs/>
          <w:sz w:val="28"/>
          <w:szCs w:val="28"/>
        </w:rPr>
        <w:t xml:space="preserve">Максимально </w:t>
      </w:r>
      <w:r>
        <w:rPr>
          <w:bCs/>
          <w:sz w:val="28"/>
          <w:szCs w:val="28"/>
        </w:rPr>
        <w:t>2</w:t>
      </w:r>
      <w:r w:rsidRPr="008D15DB">
        <w:rPr>
          <w:bCs/>
          <w:sz w:val="28"/>
          <w:szCs w:val="28"/>
        </w:rPr>
        <w:t xml:space="preserve"> баллов</w:t>
      </w:r>
      <w:r w:rsidRPr="008D15DB">
        <w:rPr>
          <w:sz w:val="28"/>
          <w:szCs w:val="28"/>
        </w:rPr>
        <w:t xml:space="preserve"> за четкую постановку задач работы, исходя из понимания смысла высказывания (мне предстоит ответить на такие-то вопросы, я должен буду высказаться, определить свое отношение к таким-то проблемам и т.д.</w:t>
      </w:r>
      <w:proofErr w:type="gramEnd"/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8D15DB">
        <w:rPr>
          <w:sz w:val="28"/>
          <w:szCs w:val="28"/>
        </w:rPr>
        <w:t xml:space="preserve"> балл за понимание в целом смысла высказывания без выделения отдельных проблем. Задачи работы сформулированы менее четко, часто описательно.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>0 баллов</w:t>
      </w:r>
      <w:r w:rsidRPr="008D15DB">
        <w:rPr>
          <w:sz w:val="28"/>
          <w:szCs w:val="28"/>
        </w:rPr>
        <w:t xml:space="preserve"> постановка задач, исходя из смысла, высказывания отсутствует. В</w:t>
      </w:r>
      <w:r w:rsidRPr="008D15DB">
        <w:rPr>
          <w:bCs/>
          <w:sz w:val="28"/>
          <w:szCs w:val="28"/>
        </w:rPr>
        <w:t>ысказывание понято неверно – почти всегда влечет за собой минимальную оценку за работу в целом.</w:t>
      </w:r>
    </w:p>
    <w:p w:rsidR="00002291" w:rsidRPr="008D15DB" w:rsidRDefault="00002291" w:rsidP="00002291">
      <w:pPr>
        <w:jc w:val="both"/>
        <w:rPr>
          <w:i/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При оценке заключения обращается внимание на умение автора делать конкретные выводы по сути своей позиции, исходя из смысла высказывания и задач, сформулированных во введении. </w:t>
      </w:r>
    </w:p>
    <w:p w:rsidR="00002291" w:rsidRPr="008D15DB" w:rsidRDefault="00002291" w:rsidP="00002291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 за четкое подведение итогов с выделением основных позиций.</w:t>
      </w:r>
    </w:p>
    <w:p w:rsidR="00002291" w:rsidRPr="008D15DB" w:rsidRDefault="00002291" w:rsidP="00002291">
      <w:pPr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0 баллов – выводы не сделаны либо противоречат основному тексту. </w:t>
      </w:r>
    </w:p>
    <w:p w:rsidR="00002291" w:rsidRPr="008D15DB" w:rsidRDefault="00002291" w:rsidP="00002291">
      <w:pPr>
        <w:spacing w:before="100" w:beforeAutospacing="1" w:after="100" w:afterAutospacing="1"/>
        <w:contextualSpacing/>
        <w:jc w:val="both"/>
        <w:rPr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3"/>
        </w:numPr>
        <w:spacing w:before="100" w:beforeAutospacing="1" w:after="100" w:afterAutospacing="1"/>
        <w:ind w:left="0"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Оценка основной части к работе (макс. </w:t>
      </w:r>
      <w:r>
        <w:rPr>
          <w:sz w:val="28"/>
          <w:szCs w:val="28"/>
        </w:rPr>
        <w:t>1</w:t>
      </w:r>
      <w:r w:rsidRPr="008D15DB">
        <w:rPr>
          <w:sz w:val="28"/>
          <w:szCs w:val="28"/>
        </w:rPr>
        <w:t>5 баллов):</w:t>
      </w:r>
    </w:p>
    <w:p w:rsidR="00002291" w:rsidRPr="008D15DB" w:rsidRDefault="00002291" w:rsidP="00002291">
      <w:pPr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8D15DB">
        <w:rPr>
          <w:sz w:val="28"/>
          <w:szCs w:val="28"/>
        </w:rPr>
        <w:t>При оценке каждой из выделенных проблем «работают» «старые критерии»:</w:t>
      </w:r>
    </w:p>
    <w:p w:rsidR="00002291" w:rsidRPr="008D15DB" w:rsidRDefault="00002291" w:rsidP="00002291">
      <w:pPr>
        <w:numPr>
          <w:ilvl w:val="0"/>
          <w:numId w:val="24"/>
        </w:numPr>
        <w:ind w:left="0" w:firstLine="709"/>
        <w:jc w:val="both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>грамотность использования исторических фактов и терминов;</w:t>
      </w:r>
    </w:p>
    <w:p w:rsidR="00002291" w:rsidRPr="008D15DB" w:rsidRDefault="00002291" w:rsidP="00002291">
      <w:pPr>
        <w:numPr>
          <w:ilvl w:val="0"/>
          <w:numId w:val="24"/>
        </w:numPr>
        <w:ind w:left="0" w:firstLine="709"/>
        <w:rPr>
          <w:i/>
          <w:sz w:val="28"/>
          <w:szCs w:val="28"/>
        </w:rPr>
      </w:pPr>
      <w:r w:rsidRPr="008D15DB">
        <w:rPr>
          <w:i/>
          <w:sz w:val="28"/>
          <w:szCs w:val="28"/>
        </w:rPr>
        <w:t xml:space="preserve"> аргументированность авторской позиции.</w:t>
      </w:r>
    </w:p>
    <w:p w:rsidR="00002291" w:rsidRPr="008D15DB" w:rsidRDefault="00002291" w:rsidP="00002291">
      <w:pPr>
        <w:ind w:firstLine="709"/>
        <w:rPr>
          <w:sz w:val="28"/>
          <w:szCs w:val="28"/>
        </w:rPr>
      </w:pPr>
      <w:r w:rsidRPr="008D15DB">
        <w:rPr>
          <w:sz w:val="28"/>
          <w:szCs w:val="28"/>
        </w:rPr>
        <w:t>Итого до 20 баллов за раскрытие основных проблем.</w:t>
      </w:r>
    </w:p>
    <w:p w:rsidR="00002291" w:rsidRPr="008D15DB" w:rsidRDefault="00002291" w:rsidP="00002291">
      <w:pPr>
        <w:rPr>
          <w:sz w:val="28"/>
          <w:szCs w:val="28"/>
        </w:rPr>
      </w:pPr>
    </w:p>
    <w:p w:rsidR="00002291" w:rsidRPr="008D15DB" w:rsidRDefault="00002291" w:rsidP="00002291">
      <w:pPr>
        <w:ind w:firstLine="709"/>
        <w:rPr>
          <w:sz w:val="28"/>
          <w:szCs w:val="28"/>
        </w:rPr>
      </w:pPr>
      <w:r>
        <w:rPr>
          <w:sz w:val="28"/>
          <w:szCs w:val="28"/>
        </w:rPr>
        <w:t>Далее максимум 2</w:t>
      </w:r>
      <w:r w:rsidRPr="008D15D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8D15DB">
        <w:rPr>
          <w:sz w:val="28"/>
          <w:szCs w:val="28"/>
        </w:rPr>
        <w:t xml:space="preserve"> за «творчество»: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2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Pr="008D15DB">
        <w:rPr>
          <w:rFonts w:ascii="Times New Roman" w:hAnsi="Times New Roman"/>
          <w:bCs/>
          <w:sz w:val="28"/>
          <w:szCs w:val="28"/>
        </w:rPr>
        <w:t xml:space="preserve">– </w:t>
      </w:r>
      <w:r w:rsidRPr="008D15DB">
        <w:rPr>
          <w:rFonts w:ascii="Times New Roman" w:hAnsi="Times New Roman"/>
          <w:sz w:val="28"/>
          <w:szCs w:val="28"/>
        </w:rPr>
        <w:t>на протяжении всей работы автор демонстрирует ярко выраженную личную позицию, заинтересованность в теме, предлагает оригинальные (имеющие право на существование, исходя из фактов и историографии) мысли, проблемы и их решение. Работа написана хорошим литературным языком с учетом всех жанровых особенностей эссе.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Pr="008D15DB">
        <w:rPr>
          <w:rFonts w:ascii="Times New Roman" w:hAnsi="Times New Roman"/>
          <w:sz w:val="28"/>
          <w:szCs w:val="28"/>
        </w:rPr>
        <w:t xml:space="preserve"> – личная позиция и заинтересованность </w:t>
      </w:r>
      <w:proofErr w:type="gramStart"/>
      <w:r w:rsidRPr="008D15DB">
        <w:rPr>
          <w:rFonts w:ascii="Times New Roman" w:hAnsi="Times New Roman"/>
          <w:sz w:val="28"/>
          <w:szCs w:val="28"/>
        </w:rPr>
        <w:t>проявляются</w:t>
      </w:r>
      <w:proofErr w:type="gramEnd"/>
      <w:r w:rsidRPr="008D15DB">
        <w:rPr>
          <w:rFonts w:ascii="Times New Roman" w:hAnsi="Times New Roman"/>
          <w:sz w:val="28"/>
          <w:szCs w:val="28"/>
        </w:rPr>
        <w:t xml:space="preserve"> время от времени, есть хотя бы одна оригинальная идея. Работа написана хорошим литературным языком с учетом всех жанровых особенностей эссе.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>0 баллов</w:t>
      </w:r>
      <w:r w:rsidRPr="008D15DB">
        <w:rPr>
          <w:rFonts w:ascii="Times New Roman" w:hAnsi="Times New Roman"/>
          <w:sz w:val="28"/>
          <w:szCs w:val="28"/>
        </w:rPr>
        <w:t xml:space="preserve"> – пересказ учебника либо литературы без творческого начала вообще (Иван Грозный родился, женился и т.д.).</w:t>
      </w:r>
    </w:p>
    <w:p w:rsidR="00002291" w:rsidRDefault="00002291" w:rsidP="00002291">
      <w:pPr>
        <w:ind w:firstLine="709"/>
        <w:rPr>
          <w:sz w:val="28"/>
          <w:szCs w:val="28"/>
        </w:rPr>
      </w:pPr>
    </w:p>
    <w:p w:rsidR="00002291" w:rsidRPr="008D15DB" w:rsidRDefault="00002291" w:rsidP="00002291">
      <w:pPr>
        <w:ind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Далее максимум </w:t>
      </w:r>
      <w:r>
        <w:rPr>
          <w:sz w:val="28"/>
          <w:szCs w:val="28"/>
        </w:rPr>
        <w:t>3</w:t>
      </w:r>
      <w:r w:rsidRPr="008D15DB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8D15DB">
        <w:rPr>
          <w:sz w:val="28"/>
          <w:szCs w:val="28"/>
        </w:rPr>
        <w:t xml:space="preserve"> за</w:t>
      </w:r>
      <w:r w:rsidRPr="008D15DB">
        <w:rPr>
          <w:i/>
          <w:sz w:val="28"/>
          <w:szCs w:val="28"/>
        </w:rPr>
        <w:t xml:space="preserve"> </w:t>
      </w:r>
      <w:r w:rsidRPr="008D15DB">
        <w:rPr>
          <w:sz w:val="28"/>
          <w:szCs w:val="28"/>
        </w:rPr>
        <w:t>знание различных точек зрения (историки, современники):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bCs/>
          <w:sz w:val="28"/>
          <w:szCs w:val="28"/>
        </w:rPr>
        <w:t xml:space="preserve">Максимально </w:t>
      </w:r>
      <w:r>
        <w:rPr>
          <w:rFonts w:ascii="Times New Roman" w:hAnsi="Times New Roman"/>
          <w:bCs/>
          <w:sz w:val="28"/>
          <w:szCs w:val="28"/>
        </w:rPr>
        <w:t>3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>а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корректно и конкретно излагает несколько позиций, отраженных в литературе или источниках с конкретными указаниями на авторов. Усиливает свою аргументацию ссылками. Работа с различными авторскими позициями ведется на протяжении всей работы. Т.е. привлечение источников и историографии не носит формальный «ритуальный» характер.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>
        <w:rPr>
          <w:rFonts w:ascii="Times New Roman" w:hAnsi="Times New Roman"/>
          <w:bCs/>
          <w:sz w:val="28"/>
          <w:szCs w:val="28"/>
        </w:rPr>
        <w:t>а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знает неск</w:t>
      </w:r>
      <w:r>
        <w:rPr>
          <w:rFonts w:ascii="Times New Roman" w:hAnsi="Times New Roman"/>
          <w:sz w:val="28"/>
          <w:szCs w:val="28"/>
        </w:rPr>
        <w:t>олько</w:t>
      </w:r>
      <w:r w:rsidRPr="008D15DB">
        <w:rPr>
          <w:rFonts w:ascii="Times New Roman" w:hAnsi="Times New Roman"/>
          <w:sz w:val="28"/>
          <w:szCs w:val="28"/>
        </w:rPr>
        <w:t xml:space="preserve"> позиций в общих чертах (есть такая точка зрения, есть другая – по образцу ЕГЭ часть С). Использует историографию или источники хотя бы разово в своей аргументации.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8D15DB">
        <w:rPr>
          <w:rFonts w:ascii="Times New Roman" w:hAnsi="Times New Roman"/>
          <w:bCs/>
          <w:sz w:val="28"/>
          <w:szCs w:val="28"/>
        </w:rPr>
        <w:t xml:space="preserve"> балл</w:t>
      </w:r>
      <w:r w:rsidRPr="008D15D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п</w:t>
      </w:r>
      <w:r w:rsidRPr="008D15DB">
        <w:rPr>
          <w:rFonts w:ascii="Times New Roman" w:hAnsi="Times New Roman"/>
          <w:sz w:val="28"/>
          <w:szCs w:val="28"/>
        </w:rPr>
        <w:t xml:space="preserve">риведенные цитаты не имеют прямого отношения к теме, т.е. привлечение источников и историографии носит формальный «ритуальный» </w:t>
      </w:r>
      <w:r w:rsidRPr="008D15DB">
        <w:rPr>
          <w:rFonts w:ascii="Times New Roman" w:hAnsi="Times New Roman"/>
          <w:sz w:val="28"/>
          <w:szCs w:val="28"/>
        </w:rPr>
        <w:lastRenderedPageBreak/>
        <w:t>характер. В таких работах историография, как правило, дается в начале, либо в конце работы.</w:t>
      </w:r>
    </w:p>
    <w:p w:rsidR="00002291" w:rsidRPr="008D15DB" w:rsidRDefault="00002291" w:rsidP="00002291">
      <w:pPr>
        <w:pStyle w:val="1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0 </w:t>
      </w:r>
      <w:r w:rsidRPr="008D15DB">
        <w:rPr>
          <w:rFonts w:ascii="Times New Roman" w:hAnsi="Times New Roman"/>
          <w:bCs/>
          <w:sz w:val="28"/>
          <w:szCs w:val="28"/>
        </w:rPr>
        <w:t>балл</w:t>
      </w:r>
      <w:r>
        <w:rPr>
          <w:rFonts w:ascii="Times New Roman" w:hAnsi="Times New Roman"/>
          <w:bCs/>
          <w:sz w:val="28"/>
          <w:szCs w:val="28"/>
        </w:rPr>
        <w:t>ов</w:t>
      </w:r>
      <w:r w:rsidRPr="008D15DB">
        <w:rPr>
          <w:rFonts w:ascii="Times New Roman" w:hAnsi="Times New Roman"/>
          <w:bCs/>
          <w:sz w:val="28"/>
          <w:szCs w:val="28"/>
        </w:rPr>
        <w:t xml:space="preserve"> – </w:t>
      </w:r>
      <w:r w:rsidRPr="008D15DB">
        <w:rPr>
          <w:rFonts w:ascii="Times New Roman" w:hAnsi="Times New Roman"/>
          <w:sz w:val="28"/>
          <w:szCs w:val="28"/>
        </w:rPr>
        <w:t>участник сугубо символически что-то упоминает про разные точки зрения</w:t>
      </w:r>
      <w:r>
        <w:rPr>
          <w:rFonts w:ascii="Times New Roman" w:hAnsi="Times New Roman"/>
          <w:sz w:val="28"/>
          <w:szCs w:val="28"/>
        </w:rPr>
        <w:t>;</w:t>
      </w:r>
      <w:r w:rsidRPr="008D15DB">
        <w:rPr>
          <w:rFonts w:ascii="Times New Roman" w:hAnsi="Times New Roman"/>
          <w:sz w:val="28"/>
          <w:szCs w:val="28"/>
        </w:rPr>
        <w:t xml:space="preserve"> разные точки зрения не упоминаются вообще.</w:t>
      </w:r>
    </w:p>
    <w:p w:rsidR="00002291" w:rsidRPr="008D15DB" w:rsidRDefault="00002291" w:rsidP="00002291">
      <w:pPr>
        <w:pStyle w:val="10"/>
        <w:spacing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8D15DB">
        <w:rPr>
          <w:rFonts w:ascii="Times New Roman" w:hAnsi="Times New Roman"/>
          <w:sz w:val="28"/>
          <w:szCs w:val="28"/>
        </w:rPr>
        <w:lastRenderedPageBreak/>
        <w:t>ТЕМЫ</w:t>
      </w:r>
    </w:p>
    <w:p w:rsidR="00002291" w:rsidRPr="0093417A" w:rsidRDefault="00002291" w:rsidP="00002291">
      <w:pPr>
        <w:pStyle w:val="1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417A">
        <w:rPr>
          <w:rFonts w:ascii="Times New Roman" w:hAnsi="Times New Roman"/>
          <w:bCs/>
          <w:sz w:val="28"/>
          <w:szCs w:val="28"/>
        </w:rPr>
        <w:t>Обращаем внимание членов жюри на то, что задачи в ключах сформулированы, исходя из стремления автора доказать справедливость основных позиций высказывания. Естественно, могут быть предложены иные формулировки задач, напрямую связанные со смыслом высказывания!!!</w:t>
      </w:r>
    </w:p>
    <w:p w:rsidR="00002291" w:rsidRPr="008D15DB" w:rsidRDefault="00002291" w:rsidP="00002291">
      <w:pPr>
        <w:pStyle w:val="1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«Государственный переворот, произведенный в Новгороде Иваном </w:t>
      </w:r>
      <w:r w:rsidRPr="008D15DB">
        <w:rPr>
          <w:rFonts w:ascii="Times New Roman" w:hAnsi="Times New Roman"/>
          <w:sz w:val="28"/>
          <w:szCs w:val="28"/>
          <w:lang w:val="el-GR"/>
        </w:rPr>
        <w:t>ΙΙΙ</w:t>
      </w:r>
      <w:r w:rsidRPr="008D15DB">
        <w:rPr>
          <w:rFonts w:ascii="Times New Roman" w:hAnsi="Times New Roman"/>
          <w:sz w:val="28"/>
          <w:szCs w:val="28"/>
        </w:rPr>
        <w:t>, был одним из наиболее ярких моментов «собирательной» политики. За исключением борьбы с Тверью, нигде более не играла такой роли открытая сила…» (М.Н. Покровский).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историей присоединения Новгорода к Московскому государству, рассмотреть изменения в системе управления (был ли «государственный переворот»?)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привести основные факты, связанные с политикой собирания земель вокруг Москвы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 сравнить пути присоединения Новгорода с другими моментами «собирательной политики»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определить место и значение силового пути в складывании Российского централизованного государства.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02291" w:rsidRPr="008D15DB" w:rsidRDefault="00002291" w:rsidP="00002291">
      <w:pPr>
        <w:pStyle w:val="1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«Царь Иван (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>) вынес из боярской опеки до боли удрученное чувство негодности системы правительственных кормлений: в ней он видел источник всех внутренних и внешних бедствий народа</w:t>
      </w:r>
      <w:proofErr w:type="gramStart"/>
      <w:r w:rsidRPr="008D15DB">
        <w:rPr>
          <w:rFonts w:ascii="Times New Roman" w:hAnsi="Times New Roman"/>
          <w:sz w:val="28"/>
          <w:szCs w:val="28"/>
        </w:rPr>
        <w:t>…Т</w:t>
      </w:r>
      <w:proofErr w:type="gramEnd"/>
      <w:r w:rsidRPr="008D15DB">
        <w:rPr>
          <w:rFonts w:ascii="Times New Roman" w:hAnsi="Times New Roman"/>
          <w:sz w:val="28"/>
          <w:szCs w:val="28"/>
        </w:rPr>
        <w:t>огда он стал думать … об освежении правительства новыми силами, взятыми снизу…Т.о. наш собор (земский) родился не из политической борьбы, как народное представительство на Западе, а из административной нужды» (В.О. Ключевский).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вопрос о значении системы кормлений в решении проблем внутренней и внешней политики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показать связь создаваемого Иваном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  <w:lang w:val="en-US"/>
        </w:rPr>
        <w:t>V</w:t>
      </w:r>
      <w:r w:rsidRPr="008D15DB">
        <w:rPr>
          <w:rFonts w:ascii="Times New Roman" w:hAnsi="Times New Roman"/>
          <w:sz w:val="28"/>
          <w:szCs w:val="28"/>
        </w:rPr>
        <w:t xml:space="preserve"> Земского собора с другими политическими реформами этого периода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на конкретном историческом материале рассмотреть (кратко) становление народного представительства на Западе (любой пример по выбору участника)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о природе Земских соборов в России.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pStyle w:val="1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 «Основное содержание внутренней политики, проводимой </w:t>
      </w:r>
      <w:proofErr w:type="gramStart"/>
      <w:r w:rsidRPr="008D15DB">
        <w:rPr>
          <w:rFonts w:ascii="Times New Roman" w:hAnsi="Times New Roman"/>
          <w:sz w:val="28"/>
          <w:szCs w:val="28"/>
        </w:rPr>
        <w:t>сперва</w:t>
      </w:r>
      <w:proofErr w:type="gramEnd"/>
      <w:r w:rsidRPr="008D15DB">
        <w:rPr>
          <w:rFonts w:ascii="Times New Roman" w:hAnsi="Times New Roman"/>
          <w:sz w:val="28"/>
          <w:szCs w:val="28"/>
        </w:rPr>
        <w:t xml:space="preserve"> </w:t>
      </w:r>
      <w:r w:rsidRPr="008D15DB">
        <w:rPr>
          <w:rStyle w:val="textemphasis"/>
          <w:rFonts w:ascii="Times New Roman" w:hAnsi="Times New Roman"/>
          <w:sz w:val="28"/>
          <w:szCs w:val="28"/>
        </w:rPr>
        <w:t>Верховным тайным советом</w:t>
      </w:r>
      <w:r w:rsidRPr="008D15DB">
        <w:rPr>
          <w:rFonts w:ascii="Times New Roman" w:hAnsi="Times New Roman"/>
          <w:sz w:val="28"/>
          <w:szCs w:val="28"/>
        </w:rPr>
        <w:t xml:space="preserve"> (1726–1730), а затем </w:t>
      </w:r>
      <w:r w:rsidRPr="008D15DB">
        <w:rPr>
          <w:rStyle w:val="textemphasis"/>
          <w:rFonts w:ascii="Times New Roman" w:hAnsi="Times New Roman"/>
          <w:sz w:val="28"/>
          <w:szCs w:val="28"/>
        </w:rPr>
        <w:t>Кабинетом министров</w:t>
      </w:r>
      <w:r w:rsidRPr="008D15DB">
        <w:rPr>
          <w:rFonts w:ascii="Times New Roman" w:hAnsi="Times New Roman"/>
          <w:sz w:val="28"/>
          <w:szCs w:val="28"/>
        </w:rPr>
        <w:t xml:space="preserve"> (1730–1741), в значительной степени определялось кризисным состоянием финансов страны после смерти Петра I» (А. Б. Каменский).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Верховного тайного совета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привести основные факты, связанные с внутриполитической деятельностью </w:t>
      </w:r>
      <w:r w:rsidRPr="008D15DB">
        <w:rPr>
          <w:rStyle w:val="textemphasis"/>
          <w:rFonts w:ascii="Times New Roman" w:hAnsi="Times New Roman"/>
          <w:sz w:val="28"/>
          <w:szCs w:val="28"/>
        </w:rPr>
        <w:t>Кабинета министров</w:t>
      </w:r>
      <w:r w:rsidRPr="008D15DB">
        <w:rPr>
          <w:rFonts w:ascii="Times New Roman" w:hAnsi="Times New Roman"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финансовое положение России на конец правления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ответить на вопрос – действительно ли финансовый кризис определял внутреннюю политику второй половины 1720-х-начала 1740-х годов.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pStyle w:val="10"/>
        <w:numPr>
          <w:ilvl w:val="0"/>
          <w:numId w:val="25"/>
        </w:numPr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«Екатерина проводила четко выраженную </w:t>
      </w:r>
      <w:proofErr w:type="spellStart"/>
      <w:r w:rsidRPr="008D15DB">
        <w:rPr>
          <w:rFonts w:ascii="Times New Roman" w:hAnsi="Times New Roman"/>
          <w:sz w:val="28"/>
          <w:szCs w:val="28"/>
        </w:rPr>
        <w:t>продворянскую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политику. В истории России еще никогда дворянство не было облагодетельствовано разнообразными привилегиями, как в ее царствование. И это сословие, переставшее быть служивым, в полной мере воспользовалось своими новыми правами» (Н.И. Павленко).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политику предшественников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(начиная с Петра </w:t>
      </w:r>
      <w:r w:rsidRPr="008D15DB">
        <w:rPr>
          <w:rFonts w:ascii="Times New Roman" w:hAnsi="Times New Roman"/>
          <w:sz w:val="28"/>
          <w:szCs w:val="28"/>
          <w:lang w:val="el-GR"/>
        </w:rPr>
        <w:t>Ι</w:t>
      </w:r>
      <w:r w:rsidRPr="008D15DB">
        <w:rPr>
          <w:rFonts w:ascii="Times New Roman" w:hAnsi="Times New Roman"/>
          <w:sz w:val="28"/>
          <w:szCs w:val="28"/>
        </w:rPr>
        <w:t>) в отношении дворянства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комплекс мер, направленных на укрепление положения дворянства при Екатерине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сравнить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 xml:space="preserve"> и ее предшественников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реакцию дворянства на политику Екатерины </w:t>
      </w:r>
      <w:r w:rsidRPr="008D15DB">
        <w:rPr>
          <w:rFonts w:ascii="Times New Roman" w:hAnsi="Times New Roman"/>
          <w:sz w:val="28"/>
          <w:szCs w:val="28"/>
          <w:lang w:val="el-GR"/>
        </w:rPr>
        <w:t>ΙΙ</w:t>
      </w:r>
      <w:r w:rsidRPr="008D15DB">
        <w:rPr>
          <w:rFonts w:ascii="Times New Roman" w:hAnsi="Times New Roman"/>
          <w:sz w:val="28"/>
          <w:szCs w:val="28"/>
        </w:rPr>
        <w:t>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«Столыпин заплатил жизнью за то, что он раздавил революцию, и, главным образом, за то, что он </w:t>
      </w:r>
      <w:proofErr w:type="gramStart"/>
      <w:r w:rsidRPr="008D15DB">
        <w:rPr>
          <w:sz w:val="28"/>
          <w:szCs w:val="28"/>
        </w:rPr>
        <w:t>указал путь для эволюции…Выстрел из револьвера в Киеве закончил</w:t>
      </w:r>
      <w:proofErr w:type="gramEnd"/>
      <w:r w:rsidRPr="008D15DB">
        <w:rPr>
          <w:sz w:val="28"/>
          <w:szCs w:val="28"/>
        </w:rPr>
        <w:t xml:space="preserve"> </w:t>
      </w:r>
      <w:proofErr w:type="spellStart"/>
      <w:r w:rsidRPr="008D15DB">
        <w:rPr>
          <w:sz w:val="28"/>
          <w:szCs w:val="28"/>
        </w:rPr>
        <w:t>столыпинскую</w:t>
      </w:r>
      <w:proofErr w:type="spellEnd"/>
      <w:r w:rsidRPr="008D15DB">
        <w:rPr>
          <w:sz w:val="28"/>
          <w:szCs w:val="28"/>
        </w:rPr>
        <w:t xml:space="preserve"> эпоху» (В.В. Шульгин).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П.А. Столыпина по подавлению революционного движения и его реформаторскую деятельность в контексте поставленной проблемы эволюционного развития России в начале </w:t>
      </w:r>
      <w:r w:rsidRPr="008D15DB">
        <w:rPr>
          <w:rFonts w:ascii="Times New Roman" w:hAnsi="Times New Roman"/>
          <w:sz w:val="28"/>
          <w:szCs w:val="28"/>
          <w:lang w:val="el-GR"/>
        </w:rPr>
        <w:t>ΧΧ</w:t>
      </w:r>
      <w:r w:rsidRPr="008D15D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D15DB">
        <w:rPr>
          <w:rFonts w:ascii="Times New Roman" w:hAnsi="Times New Roman"/>
          <w:sz w:val="28"/>
          <w:szCs w:val="28"/>
        </w:rPr>
        <w:t>в</w:t>
      </w:r>
      <w:proofErr w:type="gramEnd"/>
      <w:r w:rsidRPr="008D15DB">
        <w:rPr>
          <w:rFonts w:ascii="Times New Roman" w:hAnsi="Times New Roman"/>
          <w:sz w:val="28"/>
          <w:szCs w:val="28"/>
        </w:rPr>
        <w:t>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рассмотреть в совокупности все указанные действия, чтобы ответить на вопрос о правомерности определения «</w:t>
      </w:r>
      <w:proofErr w:type="spellStart"/>
      <w:r w:rsidRPr="008D15DB">
        <w:rPr>
          <w:rFonts w:ascii="Times New Roman" w:hAnsi="Times New Roman"/>
          <w:sz w:val="28"/>
          <w:szCs w:val="28"/>
        </w:rPr>
        <w:t>столыпинская</w:t>
      </w:r>
      <w:proofErr w:type="spellEnd"/>
      <w:r w:rsidRPr="008D15DB">
        <w:rPr>
          <w:rFonts w:ascii="Times New Roman" w:hAnsi="Times New Roman"/>
          <w:sz w:val="28"/>
          <w:szCs w:val="28"/>
        </w:rPr>
        <w:t xml:space="preserve"> эпоха»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возможные причины убийства Столыпина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убийства П.А. Столыпина, чтобы ответить на вопрос: действительно ли эпоха закончилась.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«Брусиловский прорыв стал наиболее удачной и по сути единственной успешной операцией русских войск в</w:t>
      </w:r>
      <w:proofErr w:type="gramStart"/>
      <w:r w:rsidRPr="008D15DB">
        <w:rPr>
          <w:sz w:val="28"/>
          <w:szCs w:val="28"/>
        </w:rPr>
        <w:t xml:space="preserve"> П</w:t>
      </w:r>
      <w:proofErr w:type="gramEnd"/>
      <w:r w:rsidRPr="008D15DB">
        <w:rPr>
          <w:sz w:val="28"/>
          <w:szCs w:val="28"/>
        </w:rPr>
        <w:t xml:space="preserve">ервой мировой войне… Однако руководство Российской империи не сумело использовать тот шанс, который ему дал успех Брусилова» (А.С. </w:t>
      </w:r>
      <w:proofErr w:type="spellStart"/>
      <w:r w:rsidRPr="008D15DB">
        <w:rPr>
          <w:sz w:val="28"/>
          <w:szCs w:val="28"/>
        </w:rPr>
        <w:t>Маныкин</w:t>
      </w:r>
      <w:proofErr w:type="spellEnd"/>
      <w:r w:rsidRPr="008D15DB">
        <w:rPr>
          <w:sz w:val="28"/>
          <w:szCs w:val="28"/>
        </w:rPr>
        <w:t>, В.И. Терехов).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операции русских войск в</w:t>
      </w:r>
      <w:proofErr w:type="gramStart"/>
      <w:r w:rsidRPr="008D15DB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Pr="008D15DB">
        <w:rPr>
          <w:rFonts w:ascii="Times New Roman" w:hAnsi="Times New Roman"/>
          <w:sz w:val="28"/>
          <w:szCs w:val="28"/>
        </w:rPr>
        <w:t>ервой мировой войне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действия русской армии и руководства в период Брусиловского прорыва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lastRenderedPageBreak/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операции, чтобы ответить на вопрос об исключительной роли именно Брусиловского прорыва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действия руководства Российской империи после Брусиловского прорыва, чтобы ответить на вопрос об упущенном шансе.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>«Не будь 1937 года, мы к лету 1941 года были бы несомненно сильнее во всех отношениях, в том числе и в чисто военном</w:t>
      </w:r>
      <w:proofErr w:type="gramStart"/>
      <w:r w:rsidRPr="008D15DB">
        <w:rPr>
          <w:sz w:val="28"/>
          <w:szCs w:val="28"/>
        </w:rPr>
        <w:t>… О</w:t>
      </w:r>
      <w:proofErr w:type="gramEnd"/>
      <w:r w:rsidRPr="008D15DB">
        <w:rPr>
          <w:sz w:val="28"/>
          <w:szCs w:val="28"/>
        </w:rPr>
        <w:t xml:space="preserve">днако те кадры, которые сохранились в нашей армии, пережив тяжелейшие моральные испытания 1937-1938 годов и еще не оправившись от них в начале войны, показали и свое искусство, и свою способность к росту и совершенствованию» (К.М. Симонов).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основные факты, связанные с репрессиями 1937-1938 гг. в армии и на флоте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 проанализировать влияние репрессий (в целом) на готовность СССР к войне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деятельностью военного руководства в начале войны</w:t>
      </w:r>
    </w:p>
    <w:p w:rsidR="00002291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действия советских военачальников на протяжении войны, чтобы оценить степень их способности к росту и совершенствованию.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02291" w:rsidRPr="008D15DB" w:rsidRDefault="00002291" w:rsidP="00002291">
      <w:pPr>
        <w:numPr>
          <w:ilvl w:val="0"/>
          <w:numId w:val="25"/>
        </w:numPr>
        <w:ind w:left="0" w:firstLine="709"/>
        <w:jc w:val="both"/>
        <w:rPr>
          <w:sz w:val="28"/>
          <w:szCs w:val="28"/>
        </w:rPr>
      </w:pPr>
      <w:r w:rsidRPr="008D15DB">
        <w:rPr>
          <w:sz w:val="28"/>
          <w:szCs w:val="28"/>
        </w:rPr>
        <w:t xml:space="preserve"> «Став в 1964 году Председателем Совета Министров СССР, А.Н. Косыгин быстро вошел в свою новую роль…Он сразу принял меры по улучшению планирования развития экономики и культуры страны. Это позволило ускорить темпы роста производства, активнее развивать науку, научно- технический прогресс» (В.В. Гришин).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ДЛЯ ОБОСНОВАНИЯ АВТОРСКОЙ ПОЗИЦИИ НЕОБХОДИМО: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Style w:val="textemphasis"/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привести основные факты, связанные с первыми шагами А.Н. Косыгина на посту Председателя Совмина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 xml:space="preserve">- </w:t>
      </w:r>
      <w:r w:rsidRPr="008D15DB">
        <w:rPr>
          <w:rFonts w:ascii="Times New Roman" w:hAnsi="Times New Roman"/>
          <w:sz w:val="28"/>
          <w:szCs w:val="28"/>
        </w:rPr>
        <w:tab/>
        <w:t xml:space="preserve">рассмотреть деятельность А.Н. Косыгина в области развития экономики 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деятельность А.Н. Косыгина в области развития науки и культуры</w:t>
      </w:r>
    </w:p>
    <w:p w:rsidR="00002291" w:rsidRPr="008D15DB" w:rsidRDefault="00002291" w:rsidP="00002291">
      <w:pPr>
        <w:pStyle w:val="1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8D15DB">
        <w:rPr>
          <w:rFonts w:ascii="Times New Roman" w:hAnsi="Times New Roman"/>
          <w:sz w:val="28"/>
          <w:szCs w:val="28"/>
        </w:rPr>
        <w:t>-</w:t>
      </w:r>
      <w:r w:rsidRPr="008D15DB">
        <w:rPr>
          <w:rFonts w:ascii="Times New Roman" w:hAnsi="Times New Roman"/>
          <w:sz w:val="28"/>
          <w:szCs w:val="28"/>
        </w:rPr>
        <w:tab/>
        <w:t>рассмотреть в совокупности все указанные выше процессы, чтобы дать общую оценку деятельности правительства А.Н. Косыгина.</w:t>
      </w:r>
      <w:r w:rsidRPr="008D15DB">
        <w:rPr>
          <w:rFonts w:ascii="Times New Roman" w:hAnsi="Times New Roman"/>
          <w:bCs/>
          <w:sz w:val="28"/>
          <w:szCs w:val="28"/>
        </w:rPr>
        <w:t xml:space="preserve"> </w:t>
      </w:r>
    </w:p>
    <w:p w:rsidR="00002291" w:rsidRPr="000C24ED" w:rsidRDefault="00002291" w:rsidP="00002291">
      <w:pPr>
        <w:ind w:left="360"/>
        <w:rPr>
          <w:b/>
          <w:sz w:val="28"/>
          <w:szCs w:val="28"/>
        </w:rPr>
      </w:pPr>
      <w:r w:rsidRPr="000C24ED">
        <w:rPr>
          <w:b/>
          <w:sz w:val="28"/>
          <w:szCs w:val="28"/>
        </w:rPr>
        <w:t xml:space="preserve">ИТОГО </w:t>
      </w:r>
      <w:r>
        <w:rPr>
          <w:b/>
          <w:sz w:val="28"/>
          <w:szCs w:val="28"/>
        </w:rPr>
        <w:t>25</w:t>
      </w:r>
      <w:r w:rsidRPr="000C24ED">
        <w:rPr>
          <w:b/>
          <w:sz w:val="28"/>
          <w:szCs w:val="28"/>
        </w:rPr>
        <w:t xml:space="preserve"> баллов</w:t>
      </w:r>
    </w:p>
    <w:p w:rsidR="00002291" w:rsidRDefault="00002291" w:rsidP="00002291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p w:rsidR="00002291" w:rsidRPr="000C24ED" w:rsidRDefault="00002291" w:rsidP="00002291">
      <w:pPr>
        <w:ind w:left="360"/>
        <w:rPr>
          <w:sz w:val="28"/>
          <w:szCs w:val="28"/>
        </w:rPr>
      </w:pPr>
      <w:r w:rsidRPr="000C24ED">
        <w:rPr>
          <w:b/>
          <w:i/>
          <w:sz w:val="28"/>
          <w:szCs w:val="28"/>
        </w:rPr>
        <w:t>Максимально возможное количество баллов – 100</w:t>
      </w:r>
    </w:p>
    <w:p w:rsidR="00B52213" w:rsidRPr="001679A4" w:rsidRDefault="00B52213" w:rsidP="00476817">
      <w:pPr>
        <w:pStyle w:val="a3"/>
        <w:spacing w:before="0" w:beforeAutospacing="0" w:after="0" w:afterAutospacing="0"/>
        <w:jc w:val="both"/>
        <w:rPr>
          <w:color w:val="auto"/>
          <w:sz w:val="28"/>
          <w:szCs w:val="28"/>
        </w:rPr>
      </w:pPr>
    </w:p>
    <w:sectPr w:rsidR="00B52213" w:rsidRPr="001679A4" w:rsidSect="001A5B7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0407A2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4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8930DD8"/>
    <w:multiLevelType w:val="hybridMultilevel"/>
    <w:tmpl w:val="805E0624"/>
    <w:lvl w:ilvl="0" w:tplc="B0A2C08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0C845361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91692D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5F54C6"/>
    <w:multiLevelType w:val="hybridMultilevel"/>
    <w:tmpl w:val="15524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ED1E56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902CB2"/>
    <w:multiLevelType w:val="hybridMultilevel"/>
    <w:tmpl w:val="DDE651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EBA5830"/>
    <w:multiLevelType w:val="hybridMultilevel"/>
    <w:tmpl w:val="F74CC6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E32C85"/>
    <w:multiLevelType w:val="hybridMultilevel"/>
    <w:tmpl w:val="06B213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B469C"/>
    <w:multiLevelType w:val="hybridMultilevel"/>
    <w:tmpl w:val="979CDFC4"/>
    <w:lvl w:ilvl="0" w:tplc="33CEBCF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1E154A"/>
    <w:multiLevelType w:val="hybridMultilevel"/>
    <w:tmpl w:val="ECBEE3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07C254D"/>
    <w:multiLevelType w:val="hybridMultilevel"/>
    <w:tmpl w:val="C3F4DF60"/>
    <w:lvl w:ilvl="0" w:tplc="7D6AE8DC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F24BB9"/>
    <w:multiLevelType w:val="hybridMultilevel"/>
    <w:tmpl w:val="770EC4F8"/>
    <w:lvl w:ilvl="0" w:tplc="3DDA5C4E">
      <w:start w:val="19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54515D"/>
    <w:multiLevelType w:val="hybridMultilevel"/>
    <w:tmpl w:val="61D82C2E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D3C93"/>
    <w:multiLevelType w:val="hybridMultilevel"/>
    <w:tmpl w:val="7B36393A"/>
    <w:lvl w:ilvl="0" w:tplc="C11245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5EB72BB"/>
    <w:multiLevelType w:val="hybridMultilevel"/>
    <w:tmpl w:val="A47EF4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244993"/>
    <w:multiLevelType w:val="hybridMultilevel"/>
    <w:tmpl w:val="84620F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176457B"/>
    <w:multiLevelType w:val="hybridMultilevel"/>
    <w:tmpl w:val="A6EC4C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BB843CA"/>
    <w:multiLevelType w:val="hybridMultilevel"/>
    <w:tmpl w:val="5BE82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117AD0"/>
    <w:multiLevelType w:val="hybridMultilevel"/>
    <w:tmpl w:val="C1461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E6396A"/>
    <w:multiLevelType w:val="hybridMultilevel"/>
    <w:tmpl w:val="780E22FA"/>
    <w:lvl w:ilvl="0" w:tplc="D29068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09E33DB"/>
    <w:multiLevelType w:val="hybridMultilevel"/>
    <w:tmpl w:val="36D04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22D3F"/>
    <w:multiLevelType w:val="hybridMultilevel"/>
    <w:tmpl w:val="1AFA5C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>
    <w:nsid w:val="79C126DB"/>
    <w:multiLevelType w:val="hybridMultilevel"/>
    <w:tmpl w:val="B732A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7"/>
  </w:num>
  <w:num w:numId="4">
    <w:abstractNumId w:val="16"/>
  </w:num>
  <w:num w:numId="5">
    <w:abstractNumId w:val="20"/>
  </w:num>
  <w:num w:numId="6">
    <w:abstractNumId w:val="8"/>
  </w:num>
  <w:num w:numId="7">
    <w:abstractNumId w:val="3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2"/>
  </w:num>
  <w:num w:numId="13">
    <w:abstractNumId w:val="5"/>
  </w:num>
  <w:num w:numId="14">
    <w:abstractNumId w:val="23"/>
  </w:num>
  <w:num w:numId="15">
    <w:abstractNumId w:val="13"/>
  </w:num>
  <w:num w:numId="16">
    <w:abstractNumId w:val="15"/>
  </w:num>
  <w:num w:numId="17">
    <w:abstractNumId w:val="19"/>
  </w:num>
  <w:num w:numId="18">
    <w:abstractNumId w:val="22"/>
  </w:num>
  <w:num w:numId="19">
    <w:abstractNumId w:val="11"/>
  </w:num>
  <w:num w:numId="20">
    <w:abstractNumId w:val="21"/>
  </w:num>
  <w:num w:numId="21">
    <w:abstractNumId w:val="0"/>
  </w:num>
  <w:num w:numId="22">
    <w:abstractNumId w:val="4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3E30"/>
    <w:rsid w:val="00002291"/>
    <w:rsid w:val="000025C0"/>
    <w:rsid w:val="00027ADD"/>
    <w:rsid w:val="00044133"/>
    <w:rsid w:val="00061B96"/>
    <w:rsid w:val="00096217"/>
    <w:rsid w:val="000B0845"/>
    <w:rsid w:val="000C58F9"/>
    <w:rsid w:val="000D45FE"/>
    <w:rsid w:val="000E3556"/>
    <w:rsid w:val="000F14C5"/>
    <w:rsid w:val="000F583B"/>
    <w:rsid w:val="001668F3"/>
    <w:rsid w:val="001679A4"/>
    <w:rsid w:val="0018109C"/>
    <w:rsid w:val="00185506"/>
    <w:rsid w:val="001A5B70"/>
    <w:rsid w:val="001A67CE"/>
    <w:rsid w:val="001D69F3"/>
    <w:rsid w:val="001F6F83"/>
    <w:rsid w:val="00214778"/>
    <w:rsid w:val="00246777"/>
    <w:rsid w:val="00260F0A"/>
    <w:rsid w:val="0027568C"/>
    <w:rsid w:val="00276C3E"/>
    <w:rsid w:val="00294891"/>
    <w:rsid w:val="002E702E"/>
    <w:rsid w:val="002F5C45"/>
    <w:rsid w:val="00333823"/>
    <w:rsid w:val="00337FBE"/>
    <w:rsid w:val="0035462D"/>
    <w:rsid w:val="00357DA0"/>
    <w:rsid w:val="00397B73"/>
    <w:rsid w:val="003E0473"/>
    <w:rsid w:val="00420CE9"/>
    <w:rsid w:val="0043585F"/>
    <w:rsid w:val="00476817"/>
    <w:rsid w:val="004944D0"/>
    <w:rsid w:val="004A7B7A"/>
    <w:rsid w:val="004D282F"/>
    <w:rsid w:val="005020DE"/>
    <w:rsid w:val="00536997"/>
    <w:rsid w:val="005445F2"/>
    <w:rsid w:val="00556AF1"/>
    <w:rsid w:val="005B11C7"/>
    <w:rsid w:val="005D2100"/>
    <w:rsid w:val="005D3584"/>
    <w:rsid w:val="00723128"/>
    <w:rsid w:val="0073307D"/>
    <w:rsid w:val="00733901"/>
    <w:rsid w:val="00742808"/>
    <w:rsid w:val="0076375E"/>
    <w:rsid w:val="00795F5E"/>
    <w:rsid w:val="007E0CB3"/>
    <w:rsid w:val="007F135D"/>
    <w:rsid w:val="0082020B"/>
    <w:rsid w:val="0084624C"/>
    <w:rsid w:val="008507CF"/>
    <w:rsid w:val="008D016B"/>
    <w:rsid w:val="00962232"/>
    <w:rsid w:val="00983E30"/>
    <w:rsid w:val="00A13DA3"/>
    <w:rsid w:val="00A2594E"/>
    <w:rsid w:val="00A37526"/>
    <w:rsid w:val="00A37BD1"/>
    <w:rsid w:val="00A410F5"/>
    <w:rsid w:val="00AD3594"/>
    <w:rsid w:val="00B279FA"/>
    <w:rsid w:val="00B31C5C"/>
    <w:rsid w:val="00B34D8C"/>
    <w:rsid w:val="00B52213"/>
    <w:rsid w:val="00B61045"/>
    <w:rsid w:val="00B71793"/>
    <w:rsid w:val="00B71A21"/>
    <w:rsid w:val="00B82736"/>
    <w:rsid w:val="00BB4A6A"/>
    <w:rsid w:val="00BF6ED8"/>
    <w:rsid w:val="00BF7FF0"/>
    <w:rsid w:val="00C12964"/>
    <w:rsid w:val="00C46A22"/>
    <w:rsid w:val="00C5718E"/>
    <w:rsid w:val="00C75260"/>
    <w:rsid w:val="00C93D4D"/>
    <w:rsid w:val="00CA7B64"/>
    <w:rsid w:val="00CD798F"/>
    <w:rsid w:val="00D40D4A"/>
    <w:rsid w:val="00DC13CC"/>
    <w:rsid w:val="00DD07AB"/>
    <w:rsid w:val="00DE0085"/>
    <w:rsid w:val="00DF1EFC"/>
    <w:rsid w:val="00E12461"/>
    <w:rsid w:val="00E51A45"/>
    <w:rsid w:val="00E5648A"/>
    <w:rsid w:val="00E654BA"/>
    <w:rsid w:val="00E7017F"/>
    <w:rsid w:val="00E8683B"/>
    <w:rsid w:val="00EA5F49"/>
    <w:rsid w:val="00F158C6"/>
    <w:rsid w:val="00F64FAF"/>
    <w:rsid w:val="00FB397A"/>
    <w:rsid w:val="00FC57B5"/>
    <w:rsid w:val="00FD6B7B"/>
    <w:rsid w:val="00FE4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5B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58C6"/>
    <w:pPr>
      <w:spacing w:before="100" w:beforeAutospacing="1" w:after="100" w:afterAutospacing="1"/>
    </w:pPr>
    <w:rPr>
      <w:color w:val="000000"/>
    </w:rPr>
  </w:style>
  <w:style w:type="paragraph" w:customStyle="1" w:styleId="Iauiue">
    <w:name w:val="Iau?iue"/>
    <w:rsid w:val="000E3556"/>
    <w:pPr>
      <w:widowControl w:val="0"/>
    </w:pPr>
  </w:style>
  <w:style w:type="paragraph" w:customStyle="1" w:styleId="1">
    <w:name w:val="Стиль1"/>
    <w:basedOn w:val="a"/>
    <w:rsid w:val="00027ADD"/>
    <w:rPr>
      <w:rFonts w:ascii="Courier New" w:hAnsi="Courier New"/>
      <w:szCs w:val="20"/>
    </w:rPr>
  </w:style>
  <w:style w:type="paragraph" w:styleId="a4">
    <w:name w:val="Body Text Indent"/>
    <w:basedOn w:val="a"/>
    <w:rsid w:val="00027ADD"/>
    <w:pPr>
      <w:spacing w:line="360" w:lineRule="auto"/>
      <w:ind w:firstLine="720"/>
      <w:jc w:val="both"/>
    </w:pPr>
    <w:rPr>
      <w:sz w:val="28"/>
      <w:szCs w:val="20"/>
    </w:rPr>
  </w:style>
  <w:style w:type="paragraph" w:styleId="a5">
    <w:name w:val="List Paragraph"/>
    <w:basedOn w:val="a"/>
    <w:qFormat/>
    <w:rsid w:val="00CA7B6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FD6B7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20CE9"/>
  </w:style>
  <w:style w:type="character" w:styleId="a7">
    <w:name w:val="Hyperlink"/>
    <w:basedOn w:val="a0"/>
    <w:uiPriority w:val="99"/>
    <w:unhideWhenUsed/>
    <w:rsid w:val="00420CE9"/>
    <w:rPr>
      <w:color w:val="0000FF"/>
      <w:u w:val="single"/>
    </w:rPr>
  </w:style>
  <w:style w:type="paragraph" w:customStyle="1" w:styleId="Default">
    <w:name w:val="Default"/>
    <w:rsid w:val="000D45FE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8">
    <w:name w:val="Strong"/>
    <w:basedOn w:val="a0"/>
    <w:uiPriority w:val="22"/>
    <w:qFormat/>
    <w:rsid w:val="000D45FE"/>
    <w:rPr>
      <w:b/>
      <w:bCs/>
    </w:rPr>
  </w:style>
  <w:style w:type="paragraph" w:customStyle="1" w:styleId="leftmargin">
    <w:name w:val="left_margin"/>
    <w:basedOn w:val="a"/>
    <w:rsid w:val="00F64FAF"/>
    <w:pPr>
      <w:spacing w:before="100" w:beforeAutospacing="1" w:after="100" w:afterAutospacing="1"/>
    </w:pPr>
  </w:style>
  <w:style w:type="paragraph" w:customStyle="1" w:styleId="10">
    <w:name w:val="Абзац списка1"/>
    <w:basedOn w:val="a"/>
    <w:rsid w:val="00002291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textemphasis">
    <w:name w:val="text_emphasis"/>
    <w:rsid w:val="000022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35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B166F-D3EA-446D-BEA0-ED490E77D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2098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ВСЕРОССИЙСКОЙ ОЛИМПИАДЫ ШКОЛЬНИКОВ ПО ИСТОРИИ</vt:lpstr>
    </vt:vector>
  </TitlesOfParts>
  <Company>KemSU</Company>
  <LinksUpToDate>false</LinksUpToDate>
  <CharactersWithSpaces>14029</CharactersWithSpaces>
  <SharedDoc>false</SharedDoc>
  <HLinks>
    <vt:vector size="36" baseType="variant">
      <vt:variant>
        <vt:i4>3604579</vt:i4>
      </vt:variant>
      <vt:variant>
        <vt:i4>15</vt:i4>
      </vt:variant>
      <vt:variant>
        <vt:i4>0</vt:i4>
      </vt:variant>
      <vt:variant>
        <vt:i4>5</vt:i4>
      </vt:variant>
      <vt:variant>
        <vt:lpwstr>https://ru.wikipedia.org/wiki/%D0%A1%D0%A1%D0%A1%D0%A0</vt:lpwstr>
      </vt:variant>
      <vt:variant>
        <vt:lpwstr/>
      </vt:variant>
      <vt:variant>
        <vt:i4>3932250</vt:i4>
      </vt:variant>
      <vt:variant>
        <vt:i4>12</vt:i4>
      </vt:variant>
      <vt:variant>
        <vt:i4>0</vt:i4>
      </vt:variant>
      <vt:variant>
        <vt:i4>5</vt:i4>
      </vt:variant>
      <vt:variant>
        <vt:lpwstr>https://ru.wikipedia.org/wiki/%D0%9A%D1%83%D1%80%D1%87%D0%B0%D1%82%D0%BE%D0%B2%D1%81%D0%BA%D0%B8%D0%B9_%D0%B8%D0%BD%D1%81%D1%82%D0%B8%D1%82%D1%83%D1%82</vt:lpwstr>
      </vt:variant>
      <vt:variant>
        <vt:lpwstr/>
      </vt:variant>
      <vt:variant>
        <vt:i4>1310843</vt:i4>
      </vt:variant>
      <vt:variant>
        <vt:i4>9</vt:i4>
      </vt:variant>
      <vt:variant>
        <vt:i4>0</vt:i4>
      </vt:variant>
      <vt:variant>
        <vt:i4>5</vt:i4>
      </vt:variant>
      <vt:variant>
        <vt:lpwstr>https://ru.wikipedia.org/wiki/%D0%AF%D0%B4%D0%B5%D1%80%D0%BD%D0%BE%D0%B5_%D0%BE%D1%80%D1%83%D0%B6%D0%B8%D0%B5</vt:lpwstr>
      </vt:variant>
      <vt:variant>
        <vt:lpwstr/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https://ru.wikipedia.org/wiki/%D0%A4%D0%B8%D0%B7%D0%B8%D0%BA</vt:lpwstr>
      </vt:variant>
      <vt:variant>
        <vt:lpwstr/>
      </vt:variant>
      <vt:variant>
        <vt:i4>1900640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https://ru.wikipedia.org/wiki/%D0%A1%D1%82%D0%B5%D1%80%D0%BD,_%D0%9B%D0%BE%D1%80%D0%B5%D0%BD%D1%81</vt:lpwstr>
      </vt:variant>
      <vt:variant>
        <vt:lpwstr/>
      </vt:variant>
      <vt:variant>
        <vt:i4>6422624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https://ru.wikipedia.org/wiki/%D0%A1%D0%B5%D0%BD%D1%82%D0%B8%D0%BC%D0%B5%D0%BD%D1%82%D0%B0%D0%BB%D0%B8%D0%B7%D0%BC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ВСЕРОССИЙСКОЙ ОЛИМПИАДЫ ШКОЛЬНИКОВ ПО ИСТОРИИ</dc:title>
  <dc:creator>Kafoi</dc:creator>
  <cp:lastModifiedBy>Алексей</cp:lastModifiedBy>
  <cp:revision>4</cp:revision>
  <dcterms:created xsi:type="dcterms:W3CDTF">2017-10-24T11:20:00Z</dcterms:created>
  <dcterms:modified xsi:type="dcterms:W3CDTF">2017-10-24T21:16:00Z</dcterms:modified>
</cp:coreProperties>
</file>